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8262" w14:textId="77777777" w:rsidR="004E39C9" w:rsidRDefault="004E39C9" w:rsidP="00711F8D">
      <w:pPr>
        <w:pStyle w:val="wshield"/>
        <w:rPr>
          <w:rFonts w:ascii="Arial" w:hAnsi="Arial"/>
        </w:rPr>
      </w:pPr>
    </w:p>
    <w:p w14:paraId="456BBEDF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MANUFACTURER</w:t>
      </w:r>
    </w:p>
    <w:p w14:paraId="51863F9C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Weather Shield Mfg., Inc.</w:t>
      </w:r>
    </w:p>
    <w:p w14:paraId="26433245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Weather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Shield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Plaza</w:t>
          </w:r>
        </w:smartTag>
      </w:smartTag>
    </w:p>
    <w:p w14:paraId="7AEC386F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309</w:t>
        </w:r>
      </w:smartTag>
    </w:p>
    <w:p w14:paraId="533E0371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Medford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WI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54451-0309</w:t>
          </w:r>
        </w:smartTag>
      </w:smartTag>
    </w:p>
    <w:p w14:paraId="0D16EF7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 1-800-538-8836</w:t>
      </w:r>
    </w:p>
    <w:p w14:paraId="43EDE49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1867B426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>
          <w:rPr>
            <w:rStyle w:val="Hyperlink"/>
            <w:rFonts w:ascii="Arial" w:hAnsi="Arial" w:cs="Arial"/>
          </w:rPr>
          <w:t>www.weathershield.com</w:t>
        </w:r>
      </w:hyperlink>
    </w:p>
    <w:p w14:paraId="5D76E53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>
          <w:rPr>
            <w:rStyle w:val="Hyperlink"/>
            <w:rFonts w:ascii="Arial" w:hAnsi="Arial" w:cs="Arial"/>
          </w:rPr>
          <w:t>archservices@weathershield.com</w:t>
        </w:r>
      </w:hyperlink>
    </w:p>
    <w:p w14:paraId="3544D097" w14:textId="77777777" w:rsidR="005F6EDE" w:rsidRDefault="005F6EDE" w:rsidP="005F6EDE">
      <w:pPr>
        <w:pStyle w:val="wshield"/>
        <w:rPr>
          <w:rFonts w:ascii="Arial" w:hAnsi="Arial" w:cs="Arial"/>
        </w:rPr>
      </w:pPr>
    </w:p>
    <w:p w14:paraId="2C0307A0" w14:textId="77777777" w:rsidR="005F6EDE" w:rsidRDefault="005F6EDE" w:rsidP="005F6EDE">
      <w:pPr>
        <w:pStyle w:val="wshield"/>
        <w:rPr>
          <w:rFonts w:ascii="Arial" w:hAnsi="Arial" w:cs="Arial"/>
        </w:rPr>
      </w:pPr>
    </w:p>
    <w:p w14:paraId="0B4845A4" w14:textId="77777777" w:rsidR="005F6EDE" w:rsidRDefault="005F6EDE" w:rsidP="005F6E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CSI PRODUCT SPECIFICATION</w:t>
      </w:r>
    </w:p>
    <w:p w14:paraId="6EA4671D" w14:textId="77777777" w:rsidR="005F6EDE" w:rsidRDefault="005F6EDE" w:rsidP="005F6EDE">
      <w:pPr>
        <w:rPr>
          <w:rFonts w:ascii="Arial" w:hAnsi="Arial" w:cs="Arial"/>
        </w:rPr>
      </w:pPr>
    </w:p>
    <w:p w14:paraId="3414A8C4" w14:textId="062CAF8D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>
        <w:rPr>
          <w:rFonts w:ascii="Arial" w:hAnsi="Arial" w:cs="Arial"/>
          <w:color w:val="0000FF"/>
        </w:rPr>
        <w:t>MasterFormat</w:t>
      </w:r>
      <w:proofErr w:type="spellEnd"/>
      <w:r>
        <w:rPr>
          <w:rFonts w:ascii="Arial" w:hAnsi="Arial" w:cs="Arial"/>
          <w:color w:val="0000FF"/>
        </w:rPr>
        <w:t xml:space="preserve">™, </w:t>
      </w:r>
      <w:proofErr w:type="spellStart"/>
      <w:r>
        <w:rPr>
          <w:rFonts w:ascii="Arial" w:hAnsi="Arial" w:cs="Arial"/>
          <w:color w:val="0000FF"/>
        </w:rPr>
        <w:t>SectionFormat</w:t>
      </w:r>
      <w:proofErr w:type="spellEnd"/>
      <w:r>
        <w:rPr>
          <w:rFonts w:ascii="Arial" w:hAnsi="Arial" w:cs="Arial"/>
          <w:color w:val="0000FF"/>
        </w:rPr>
        <w:t xml:space="preserve">™ and </w:t>
      </w:r>
      <w:proofErr w:type="spellStart"/>
      <w:r>
        <w:rPr>
          <w:rFonts w:ascii="Arial" w:hAnsi="Arial" w:cs="Arial"/>
          <w:color w:val="0000FF"/>
        </w:rPr>
        <w:t>PageFormat</w:t>
      </w:r>
      <w:proofErr w:type="spellEnd"/>
      <w:r>
        <w:rPr>
          <w:rFonts w:ascii="Arial" w:hAnsi="Arial" w:cs="Arial"/>
          <w:color w:val="0000FF"/>
        </w:rPr>
        <w:t>™.</w:t>
      </w:r>
      <w:r w:rsidR="006D6764" w:rsidRPr="006D6764">
        <w:rPr>
          <w:rFonts w:ascii="Arial" w:hAnsi="Arial" w:cs="Arial"/>
          <w:color w:val="0000FF"/>
        </w:rPr>
        <w:t xml:space="preserve"> </w:t>
      </w:r>
      <w:r w:rsidR="006D6764">
        <w:rPr>
          <w:rFonts w:ascii="Arial" w:hAnsi="Arial" w:cs="Arial"/>
          <w:color w:val="0000FF"/>
        </w:rPr>
        <w:t>Edit all sections to suit project requirements.</w:t>
      </w:r>
    </w:p>
    <w:p w14:paraId="179B29F8" w14:textId="77777777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</w:p>
    <w:p w14:paraId="36A5BC80" w14:textId="0495CE0F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3620EF">
        <w:rPr>
          <w:rFonts w:ascii="Arial" w:hAnsi="Arial" w:cs="Arial"/>
          <w:color w:val="0000FF"/>
        </w:rPr>
        <w:t>December</w:t>
      </w:r>
      <w:r>
        <w:rPr>
          <w:rFonts w:ascii="Arial" w:hAnsi="Arial" w:cs="Arial"/>
          <w:color w:val="0000FF"/>
        </w:rPr>
        <w:t xml:space="preserve"> 20</w:t>
      </w:r>
      <w:r w:rsidR="006D6764">
        <w:rPr>
          <w:rFonts w:ascii="Arial" w:hAnsi="Arial" w:cs="Arial"/>
          <w:color w:val="0000FF"/>
        </w:rPr>
        <w:t>2</w:t>
      </w:r>
      <w:r w:rsidR="003620EF">
        <w:rPr>
          <w:rFonts w:ascii="Arial" w:hAnsi="Arial" w:cs="Arial"/>
          <w:color w:val="0000FF"/>
        </w:rPr>
        <w:t>1</w:t>
      </w:r>
      <w:r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p w14:paraId="0F3D5731" w14:textId="77777777" w:rsidR="00BD6F51" w:rsidRPr="0017447B" w:rsidRDefault="00BD6F51">
      <w:pPr>
        <w:pStyle w:val="wshield"/>
        <w:rPr>
          <w:rFonts w:ascii="Arial" w:hAnsi="Arial"/>
        </w:rPr>
      </w:pPr>
    </w:p>
    <w:p w14:paraId="3F469A5D" w14:textId="77777777" w:rsidR="00BD6F51" w:rsidRPr="0017447B" w:rsidRDefault="00BD6F51">
      <w:pPr>
        <w:pStyle w:val="wshield"/>
        <w:rPr>
          <w:rFonts w:ascii="Arial" w:hAnsi="Arial"/>
        </w:rPr>
      </w:pPr>
    </w:p>
    <w:p w14:paraId="129CB808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214CC102" w14:textId="77777777" w:rsidR="00BD6F51" w:rsidRPr="0017447B" w:rsidRDefault="00BD6F51">
      <w:pPr>
        <w:pStyle w:val="wshield"/>
        <w:rPr>
          <w:rFonts w:ascii="Arial" w:hAnsi="Arial"/>
        </w:rPr>
      </w:pPr>
    </w:p>
    <w:p w14:paraId="189522C0" w14:textId="77777777" w:rsidR="00BD6F51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2C62DBFE" w14:textId="77777777" w:rsidR="00070772" w:rsidRPr="0017447B" w:rsidRDefault="00070772">
      <w:pPr>
        <w:pStyle w:val="wshield"/>
        <w:rPr>
          <w:rFonts w:ascii="Arial" w:hAnsi="Arial"/>
        </w:rPr>
      </w:pPr>
    </w:p>
    <w:p w14:paraId="679E7A9C" w14:textId="77777777" w:rsidR="00BD6F51" w:rsidRPr="0017447B" w:rsidRDefault="00BD6F51" w:rsidP="0059662F">
      <w:pPr>
        <w:pStyle w:val="wshield"/>
        <w:ind w:left="900" w:hanging="900"/>
        <w:rPr>
          <w:rFonts w:ascii="Arial" w:hAnsi="Arial"/>
        </w:rPr>
      </w:pPr>
      <w:r w:rsidRPr="0017447B">
        <w:rPr>
          <w:rFonts w:ascii="Arial" w:hAnsi="Arial"/>
        </w:rPr>
        <w:tab/>
      </w:r>
      <w:r w:rsidRPr="0017447B">
        <w:rPr>
          <w:rFonts w:ascii="Arial" w:hAnsi="Arial"/>
        </w:rPr>
        <w:tab/>
      </w:r>
      <w:r w:rsidR="00070772">
        <w:rPr>
          <w:rFonts w:ascii="Arial" w:hAnsi="Arial"/>
        </w:rPr>
        <w:t>A</w:t>
      </w:r>
      <w:r w:rsidRPr="0017447B">
        <w:rPr>
          <w:rFonts w:ascii="Arial" w:hAnsi="Arial"/>
        </w:rPr>
        <w:t>.</w:t>
      </w:r>
      <w:r w:rsidRPr="0017447B">
        <w:rPr>
          <w:rFonts w:ascii="Arial" w:hAnsi="Arial"/>
        </w:rPr>
        <w:tab/>
        <w:t xml:space="preserve">Aluminum Clad </w:t>
      </w:r>
      <w:r w:rsidR="00070772">
        <w:rPr>
          <w:rFonts w:ascii="Arial" w:hAnsi="Arial"/>
        </w:rPr>
        <w:t xml:space="preserve">Exterior / </w:t>
      </w:r>
      <w:r w:rsidRPr="0017447B">
        <w:rPr>
          <w:rFonts w:ascii="Arial" w:hAnsi="Arial"/>
        </w:rPr>
        <w:t xml:space="preserve">Wood </w:t>
      </w:r>
      <w:r w:rsidR="00070772">
        <w:rPr>
          <w:rFonts w:ascii="Arial" w:hAnsi="Arial"/>
        </w:rPr>
        <w:t xml:space="preserve">Interior </w:t>
      </w:r>
      <w:r w:rsidRPr="0017447B">
        <w:rPr>
          <w:rFonts w:ascii="Arial" w:hAnsi="Arial"/>
          <w:color w:val="0000FF"/>
        </w:rPr>
        <w:t>[Inswing] [Outswing]</w:t>
      </w:r>
      <w:r w:rsidRPr="0017447B">
        <w:rPr>
          <w:rFonts w:ascii="Arial" w:hAnsi="Arial"/>
        </w:rPr>
        <w:t xml:space="preserve"> Side-Hinged French Doors with Hardware.</w:t>
      </w:r>
    </w:p>
    <w:p w14:paraId="45D29C9F" w14:textId="77777777" w:rsidR="00BD6F51" w:rsidRPr="0017447B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B</w:t>
      </w:r>
      <w:r w:rsidR="00BD6F51" w:rsidRPr="0017447B">
        <w:rPr>
          <w:rFonts w:ascii="Arial" w:hAnsi="Arial"/>
        </w:rPr>
        <w:t>.</w:t>
      </w:r>
      <w:r w:rsidR="00BD6F51" w:rsidRPr="0017447B">
        <w:rPr>
          <w:rFonts w:ascii="Arial" w:hAnsi="Arial"/>
        </w:rPr>
        <w:tab/>
        <w:t>Glazing.</w:t>
      </w:r>
    </w:p>
    <w:p w14:paraId="3BCF5375" w14:textId="77777777" w:rsidR="00BD6F51" w:rsidRPr="0017447B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</w:t>
      </w:r>
      <w:r w:rsidR="00BD6F51" w:rsidRPr="0017447B">
        <w:rPr>
          <w:rFonts w:ascii="Arial" w:hAnsi="Arial"/>
        </w:rPr>
        <w:t>.</w:t>
      </w:r>
      <w:r w:rsidR="00BD6F51" w:rsidRPr="0017447B">
        <w:rPr>
          <w:rFonts w:ascii="Arial" w:hAnsi="Arial"/>
        </w:rPr>
        <w:tab/>
        <w:t>Accessories.</w:t>
      </w:r>
    </w:p>
    <w:p w14:paraId="1BC18539" w14:textId="77777777" w:rsidR="00BD6F51" w:rsidRPr="0017447B" w:rsidRDefault="00BD6F51">
      <w:pPr>
        <w:pStyle w:val="wshield"/>
        <w:rPr>
          <w:rFonts w:ascii="Arial" w:hAnsi="Arial"/>
        </w:rPr>
      </w:pPr>
    </w:p>
    <w:p w14:paraId="6A20ADC0" w14:textId="77777777" w:rsidR="00BD6F51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>1.2</w:t>
      </w:r>
      <w:r w:rsidR="00BD6F51" w:rsidRPr="0017447B">
        <w:rPr>
          <w:rFonts w:ascii="Arial" w:hAnsi="Arial"/>
        </w:rPr>
        <w:tab/>
      </w:r>
      <w:r>
        <w:rPr>
          <w:rFonts w:ascii="Arial" w:hAnsi="Arial"/>
        </w:rPr>
        <w:t xml:space="preserve">RELATED SECTIONS </w:t>
      </w:r>
    </w:p>
    <w:p w14:paraId="02B69AFC" w14:textId="77777777" w:rsidR="00070772" w:rsidRPr="0017447B" w:rsidRDefault="00070772">
      <w:pPr>
        <w:pStyle w:val="wshield"/>
        <w:rPr>
          <w:rFonts w:ascii="Arial" w:hAnsi="Arial"/>
        </w:rPr>
      </w:pPr>
    </w:p>
    <w:p w14:paraId="32646F2B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 xml:space="preserve">Section 01 33 00 – Submittal Procedures.  </w:t>
      </w:r>
    </w:p>
    <w:p w14:paraId="52099240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01 65 00 – Product Delivery Requirements.</w:t>
      </w:r>
    </w:p>
    <w:p w14:paraId="543C729F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01 66 00 – Product Storage and Handling Requirements.</w:t>
      </w:r>
    </w:p>
    <w:p w14:paraId="2E0621A4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06 10 00 – Rough Carpentry.</w:t>
      </w:r>
    </w:p>
    <w:p w14:paraId="3C456F4A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06 20 00 – Finish Carpentry.</w:t>
      </w:r>
    </w:p>
    <w:p w14:paraId="4ECB3423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07 90 00 – Joint Protection.</w:t>
      </w:r>
    </w:p>
    <w:p w14:paraId="649BFCC7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08 71 00 – Door Hardware.</w:t>
      </w:r>
    </w:p>
    <w:p w14:paraId="4F3D44DF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08 80 00 – Glazing.</w:t>
      </w:r>
    </w:p>
    <w:p w14:paraId="7C87EC09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09 90 00 – Painting and Coating.</w:t>
      </w:r>
    </w:p>
    <w:p w14:paraId="05770AFC" w14:textId="77777777" w:rsidR="00BD6F51" w:rsidRPr="0017447B" w:rsidRDefault="00BD6F51">
      <w:pPr>
        <w:pStyle w:val="wshield"/>
        <w:rPr>
          <w:rFonts w:ascii="Arial" w:hAnsi="Arial"/>
        </w:rPr>
      </w:pPr>
    </w:p>
    <w:p w14:paraId="42ED26CF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1.</w:t>
      </w:r>
      <w:r w:rsidR="00465CED">
        <w:rPr>
          <w:rFonts w:ascii="Arial" w:hAnsi="Arial"/>
        </w:rPr>
        <w:t>3</w:t>
      </w:r>
      <w:r w:rsidRPr="0017447B">
        <w:rPr>
          <w:rFonts w:ascii="Arial" w:hAnsi="Arial"/>
        </w:rPr>
        <w:tab/>
        <w:t>REFERENCES</w:t>
      </w:r>
    </w:p>
    <w:p w14:paraId="1EF6B50F" w14:textId="77777777" w:rsidR="00BD6F51" w:rsidRPr="0017447B" w:rsidRDefault="00BD6F51">
      <w:pPr>
        <w:pStyle w:val="wshield"/>
        <w:tabs>
          <w:tab w:val="clear" w:pos="540"/>
        </w:tabs>
        <w:ind w:left="180"/>
        <w:rPr>
          <w:rFonts w:ascii="Arial" w:hAnsi="Arial"/>
        </w:rPr>
      </w:pPr>
    </w:p>
    <w:p w14:paraId="798CBC77" w14:textId="77777777" w:rsidR="00BD6F51" w:rsidRPr="0017447B" w:rsidRDefault="00465CED" w:rsidP="00465CED">
      <w:pPr>
        <w:pStyle w:val="wshield"/>
        <w:tabs>
          <w:tab w:val="clear" w:pos="900"/>
        </w:tabs>
        <w:ind w:left="180"/>
        <w:rPr>
          <w:rFonts w:ascii="Arial" w:hAnsi="Arial"/>
        </w:rPr>
      </w:pP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>A.   American Society for Testing and Materials (ASTM):</w:t>
      </w:r>
    </w:p>
    <w:p w14:paraId="27270E07" w14:textId="77777777" w:rsidR="00BD6F51" w:rsidRPr="0017447B" w:rsidRDefault="00465CED">
      <w:pPr>
        <w:pStyle w:val="wshield"/>
        <w:ind w:left="540"/>
        <w:rPr>
          <w:rFonts w:ascii="Arial" w:hAnsi="Arial"/>
        </w:rPr>
      </w:pPr>
      <w:r>
        <w:rPr>
          <w:rFonts w:ascii="Arial" w:hAnsi="Arial"/>
        </w:rPr>
        <w:tab/>
        <w:t xml:space="preserve">1.   </w:t>
      </w:r>
      <w:r w:rsidR="00BD6F51" w:rsidRPr="0017447B">
        <w:rPr>
          <w:rFonts w:ascii="Arial" w:hAnsi="Arial"/>
        </w:rPr>
        <w:t xml:space="preserve">ASTM C1036 </w:t>
      </w:r>
      <w:r w:rsidR="003A0565">
        <w:rPr>
          <w:rFonts w:ascii="Arial" w:hAnsi="Arial"/>
        </w:rPr>
        <w:t>–</w:t>
      </w:r>
      <w:r w:rsidR="00BD6F51"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="00BD6F51" w:rsidRPr="0017447B">
        <w:rPr>
          <w:rFonts w:ascii="Arial" w:hAnsi="Arial"/>
        </w:rPr>
        <w:t>Specification for Flat Glass.</w:t>
      </w:r>
    </w:p>
    <w:p w14:paraId="2051F27E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C1048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>Specification for Heat</w:t>
      </w:r>
      <w:r w:rsidR="003A0565">
        <w:rPr>
          <w:rFonts w:ascii="Arial" w:hAnsi="Arial"/>
        </w:rPr>
        <w:t>-</w:t>
      </w:r>
      <w:r w:rsidRPr="0017447B">
        <w:rPr>
          <w:rFonts w:ascii="Arial" w:hAnsi="Arial"/>
        </w:rPr>
        <w:t>Treated Flat Glass – Kind HS, Kind FT Coated and Uncoated Glass.</w:t>
      </w:r>
    </w:p>
    <w:p w14:paraId="02D09E59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E283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>Test Method for</w:t>
      </w:r>
      <w:r w:rsidR="00465CED">
        <w:rPr>
          <w:rFonts w:ascii="Arial" w:hAnsi="Arial"/>
        </w:rPr>
        <w:t xml:space="preserve"> Determining</w:t>
      </w:r>
      <w:r w:rsidRPr="0017447B">
        <w:rPr>
          <w:rFonts w:ascii="Arial" w:hAnsi="Arial"/>
        </w:rPr>
        <w:t xml:space="preserve"> Rate of Air Leakage Through Exterior W</w:t>
      </w:r>
      <w:r w:rsidR="00465CED">
        <w:rPr>
          <w:rFonts w:ascii="Arial" w:hAnsi="Arial"/>
        </w:rPr>
        <w:t>indows, Curtain Walls and Doors Under Specified Pressure Differences</w:t>
      </w:r>
      <w:r w:rsidR="003A0565">
        <w:rPr>
          <w:rFonts w:ascii="Arial" w:hAnsi="Arial"/>
        </w:rPr>
        <w:t xml:space="preserve"> Across the Specimen</w:t>
      </w:r>
      <w:r w:rsidR="00465CED">
        <w:rPr>
          <w:rFonts w:ascii="Arial" w:hAnsi="Arial"/>
        </w:rPr>
        <w:t>.</w:t>
      </w:r>
    </w:p>
    <w:p w14:paraId="18577641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E330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Test Method for Structural Performance of Exterior Windows, </w:t>
      </w:r>
      <w:r w:rsidR="003A0565">
        <w:rPr>
          <w:rFonts w:ascii="Arial" w:hAnsi="Arial"/>
        </w:rPr>
        <w:t xml:space="preserve">Doors, Skylights and </w:t>
      </w:r>
      <w:r w:rsidRPr="0017447B">
        <w:rPr>
          <w:rFonts w:ascii="Arial" w:hAnsi="Arial"/>
        </w:rPr>
        <w:t xml:space="preserve">Curtain Walls by </w:t>
      </w:r>
      <w:r w:rsidR="003A0565">
        <w:rPr>
          <w:rFonts w:ascii="Arial" w:hAnsi="Arial"/>
        </w:rPr>
        <w:t xml:space="preserve">Uniform </w:t>
      </w:r>
      <w:r w:rsidRPr="0017447B">
        <w:rPr>
          <w:rFonts w:ascii="Arial" w:hAnsi="Arial"/>
        </w:rPr>
        <w:t>Static Air Pressure Difference.</w:t>
      </w:r>
    </w:p>
    <w:p w14:paraId="6E605EC0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lastRenderedPageBreak/>
        <w:t xml:space="preserve">ASTM E547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Test Method for Water Penetration of Exterior Windows, </w:t>
      </w:r>
      <w:r w:rsidR="003A0565">
        <w:rPr>
          <w:rFonts w:ascii="Arial" w:hAnsi="Arial"/>
        </w:rPr>
        <w:t xml:space="preserve">Skylights, Doors and </w:t>
      </w:r>
      <w:r w:rsidRPr="0017447B">
        <w:rPr>
          <w:rFonts w:ascii="Arial" w:hAnsi="Arial"/>
        </w:rPr>
        <w:t>Curtain Walls by Cyclic Static Air Pressure Differen</w:t>
      </w:r>
      <w:r w:rsidR="00465CED">
        <w:rPr>
          <w:rFonts w:ascii="Arial" w:hAnsi="Arial"/>
        </w:rPr>
        <w:t>ce</w:t>
      </w:r>
      <w:r w:rsidRPr="0017447B">
        <w:rPr>
          <w:rFonts w:ascii="Arial" w:hAnsi="Arial"/>
        </w:rPr>
        <w:t>.</w:t>
      </w:r>
    </w:p>
    <w:p w14:paraId="021FD301" w14:textId="77777777" w:rsidR="00BD6F51" w:rsidRPr="0041322E" w:rsidRDefault="00BD6F51" w:rsidP="0041322E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>ASTM E</w:t>
      </w:r>
      <w:r w:rsidR="00465CED">
        <w:rPr>
          <w:rFonts w:ascii="Arial" w:hAnsi="Arial"/>
        </w:rPr>
        <w:t>2190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Specification for </w:t>
      </w:r>
      <w:r w:rsidR="00465CED">
        <w:rPr>
          <w:rFonts w:ascii="Arial" w:hAnsi="Arial"/>
        </w:rPr>
        <w:t xml:space="preserve">Insulating Glass Unit Performance and </w:t>
      </w:r>
      <w:r w:rsidR="00465CED" w:rsidRPr="0041322E">
        <w:rPr>
          <w:rFonts w:ascii="Arial" w:hAnsi="Arial"/>
        </w:rPr>
        <w:t xml:space="preserve">Evaluation.  </w:t>
      </w:r>
    </w:p>
    <w:p w14:paraId="19EE8C88" w14:textId="77777777" w:rsidR="007A5F20" w:rsidRDefault="007A5F20" w:rsidP="00D662AF">
      <w:pPr>
        <w:pStyle w:val="wshield"/>
        <w:tabs>
          <w:tab w:val="clear" w:pos="1620"/>
        </w:tabs>
        <w:ind w:left="900"/>
        <w:rPr>
          <w:rFonts w:ascii="Arial" w:hAnsi="Arial"/>
        </w:rPr>
      </w:pPr>
    </w:p>
    <w:p w14:paraId="6F91F59A" w14:textId="77777777" w:rsidR="004E1AD5" w:rsidRPr="00286C27" w:rsidRDefault="004E1AD5" w:rsidP="00A434EA">
      <w:pPr>
        <w:numPr>
          <w:ilvl w:val="1"/>
          <w:numId w:val="22"/>
        </w:numPr>
        <w:tabs>
          <w:tab w:val="num" w:pos="900"/>
        </w:tabs>
        <w:ind w:left="900" w:hanging="360"/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4D880EA1" w14:textId="77777777" w:rsidR="0041322E" w:rsidRDefault="004E1AD5" w:rsidP="00A434EA">
      <w:pPr>
        <w:pStyle w:val="wshield"/>
        <w:numPr>
          <w:ilvl w:val="0"/>
          <w:numId w:val="23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101/I.S.2/A440-08/NAFS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77A60FBA" w14:textId="77777777" w:rsidR="0041322E" w:rsidRPr="0041322E" w:rsidRDefault="0041322E" w:rsidP="0041322E">
      <w:pPr>
        <w:pStyle w:val="wshield"/>
        <w:tabs>
          <w:tab w:val="clear" w:pos="900"/>
        </w:tabs>
        <w:rPr>
          <w:rFonts w:ascii="Arial" w:hAnsi="Arial" w:cs="Arial"/>
          <w:color w:val="000000"/>
        </w:rPr>
      </w:pPr>
    </w:p>
    <w:p w14:paraId="38B63939" w14:textId="77777777" w:rsidR="0041322E" w:rsidRPr="0041322E" w:rsidRDefault="00465CED" w:rsidP="00A434EA">
      <w:pPr>
        <w:pStyle w:val="wshield"/>
        <w:numPr>
          <w:ilvl w:val="1"/>
          <w:numId w:val="22"/>
        </w:numPr>
        <w:tabs>
          <w:tab w:val="clear" w:pos="540"/>
          <w:tab w:val="clear" w:pos="1260"/>
          <w:tab w:val="clear" w:pos="7950"/>
          <w:tab w:val="left" w:pos="630"/>
          <w:tab w:val="num" w:pos="7560"/>
        </w:tabs>
        <w:ind w:left="900" w:hanging="360"/>
        <w:rPr>
          <w:rFonts w:ascii="Arial" w:hAnsi="Arial"/>
        </w:rPr>
      </w:pPr>
      <w:r>
        <w:rPr>
          <w:rFonts w:ascii="Arial" w:hAnsi="Arial"/>
        </w:rPr>
        <w:t>Window a</w:t>
      </w:r>
      <w:r w:rsidR="00BD6F51" w:rsidRPr="0017447B">
        <w:rPr>
          <w:rFonts w:ascii="Arial" w:hAnsi="Arial"/>
        </w:rPr>
        <w:t>nd Door Manufacturers Association (WDMA)</w:t>
      </w:r>
      <w:r w:rsidR="006D1ADB">
        <w:rPr>
          <w:rFonts w:ascii="Arial" w:hAnsi="Arial"/>
        </w:rPr>
        <w:t xml:space="preserve">:  </w:t>
      </w:r>
    </w:p>
    <w:p w14:paraId="41BE13DA" w14:textId="77777777" w:rsidR="0041322E" w:rsidRPr="0041322E" w:rsidRDefault="0041322E" w:rsidP="00A434EA">
      <w:pPr>
        <w:pStyle w:val="wshield"/>
        <w:numPr>
          <w:ilvl w:val="0"/>
          <w:numId w:val="24"/>
        </w:numPr>
        <w:tabs>
          <w:tab w:val="clear" w:pos="540"/>
          <w:tab w:val="left" w:pos="1350"/>
        </w:tabs>
        <w:rPr>
          <w:rFonts w:ascii="Arial" w:hAnsi="Arial"/>
        </w:rPr>
      </w:pPr>
      <w:r w:rsidRPr="0041322E">
        <w:rPr>
          <w:rFonts w:ascii="Arial" w:hAnsi="Arial" w:cs="Arial"/>
        </w:rPr>
        <w:t>WDMA I.S.2 – Hallmark Certification Program.</w:t>
      </w:r>
    </w:p>
    <w:p w14:paraId="340C6B5C" w14:textId="77777777" w:rsidR="00BD6F51" w:rsidRPr="0041322E" w:rsidRDefault="008A5E54" w:rsidP="00A434EA">
      <w:pPr>
        <w:pStyle w:val="wshield"/>
        <w:numPr>
          <w:ilvl w:val="0"/>
          <w:numId w:val="24"/>
        </w:numPr>
        <w:tabs>
          <w:tab w:val="clear" w:pos="540"/>
          <w:tab w:val="left" w:pos="1350"/>
        </w:tabs>
        <w:rPr>
          <w:rFonts w:ascii="Arial" w:hAnsi="Arial"/>
        </w:rPr>
      </w:pPr>
      <w:r w:rsidRPr="0041322E">
        <w:rPr>
          <w:rFonts w:ascii="Arial" w:hAnsi="Arial"/>
        </w:rPr>
        <w:t>WDMA I.S. 4-05</w:t>
      </w:r>
      <w:r w:rsidR="00BD6F51" w:rsidRPr="0041322E">
        <w:rPr>
          <w:rFonts w:ascii="Arial" w:hAnsi="Arial"/>
        </w:rPr>
        <w:t xml:space="preserve"> – Industry Standard for Water</w:t>
      </w:r>
      <w:r w:rsidRPr="0041322E">
        <w:rPr>
          <w:rFonts w:ascii="Arial" w:hAnsi="Arial"/>
        </w:rPr>
        <w:t xml:space="preserve"> </w:t>
      </w:r>
      <w:r w:rsidR="00BD6F51" w:rsidRPr="0041322E">
        <w:rPr>
          <w:rFonts w:ascii="Arial" w:hAnsi="Arial"/>
        </w:rPr>
        <w:t>Repellent Preservative</w:t>
      </w:r>
      <w:r w:rsidRPr="0041322E">
        <w:rPr>
          <w:rFonts w:ascii="Arial" w:hAnsi="Arial"/>
        </w:rPr>
        <w:t xml:space="preserve"> Non-Pressure </w:t>
      </w:r>
      <w:r w:rsidR="00BD6F51" w:rsidRPr="0041322E">
        <w:rPr>
          <w:rFonts w:ascii="Arial" w:hAnsi="Arial"/>
        </w:rPr>
        <w:t>Treatment for Millwork.</w:t>
      </w:r>
    </w:p>
    <w:p w14:paraId="5B7F881B" w14:textId="77777777" w:rsidR="00BD6F51" w:rsidRDefault="00BD6F51">
      <w:pPr>
        <w:pStyle w:val="wshield"/>
        <w:ind w:left="900"/>
        <w:rPr>
          <w:rFonts w:ascii="Arial" w:hAnsi="Arial"/>
        </w:rPr>
      </w:pPr>
    </w:p>
    <w:p w14:paraId="46954BED" w14:textId="77777777" w:rsidR="008A5E54" w:rsidRPr="00F81079" w:rsidRDefault="008A5E54" w:rsidP="00A434EA">
      <w:pPr>
        <w:numPr>
          <w:ilvl w:val="1"/>
          <w:numId w:val="22"/>
        </w:numPr>
        <w:tabs>
          <w:tab w:val="left" w:pos="900"/>
        </w:tabs>
        <w:ind w:hanging="7410"/>
        <w:rPr>
          <w:rFonts w:ascii="Arial" w:hAnsi="Arial" w:cs="Arial"/>
        </w:rPr>
      </w:pPr>
      <w:r w:rsidRPr="00F81079">
        <w:rPr>
          <w:rFonts w:ascii="Arial" w:hAnsi="Arial" w:cs="Arial"/>
        </w:rPr>
        <w:t>American Architectural Manufacturers Association (AAMA):</w:t>
      </w:r>
    </w:p>
    <w:p w14:paraId="75941280" w14:textId="77777777" w:rsidR="003620EF" w:rsidRDefault="003620EF" w:rsidP="003620EF">
      <w:pPr>
        <w:numPr>
          <w:ilvl w:val="1"/>
          <w:numId w:val="43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611 – Voluntary Specification for Anodized Architectural Aluminum.</w:t>
      </w:r>
    </w:p>
    <w:p w14:paraId="24AB4894" w14:textId="77777777" w:rsidR="003620EF" w:rsidRDefault="003620EF" w:rsidP="003620EF">
      <w:pPr>
        <w:numPr>
          <w:ilvl w:val="1"/>
          <w:numId w:val="43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3FE88EBA" w14:textId="08DD1640" w:rsidR="008A5E54" w:rsidRPr="003620EF" w:rsidRDefault="008A5E54" w:rsidP="003620EF">
      <w:pPr>
        <w:numPr>
          <w:ilvl w:val="1"/>
          <w:numId w:val="43"/>
        </w:numPr>
        <w:tabs>
          <w:tab w:val="num" w:pos="1260"/>
        </w:tabs>
        <w:ind w:left="1260"/>
        <w:rPr>
          <w:rFonts w:ascii="Arial" w:hAnsi="Arial" w:cs="Arial"/>
        </w:rPr>
      </w:pPr>
      <w:r w:rsidRPr="003620EF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57B83B2D" w14:textId="77777777" w:rsidR="008A5E54" w:rsidRDefault="008A5E54">
      <w:pPr>
        <w:pStyle w:val="wshield"/>
        <w:ind w:left="900"/>
        <w:rPr>
          <w:rFonts w:ascii="Arial" w:hAnsi="Arial"/>
        </w:rPr>
      </w:pPr>
    </w:p>
    <w:p w14:paraId="51C323BC" w14:textId="77777777" w:rsidR="00C8732A" w:rsidRPr="00C8732A" w:rsidRDefault="00C8732A" w:rsidP="00A434EA">
      <w:pPr>
        <w:numPr>
          <w:ilvl w:val="0"/>
          <w:numId w:val="25"/>
        </w:numPr>
        <w:tabs>
          <w:tab w:val="clear" w:pos="1260"/>
          <w:tab w:val="num" w:pos="900"/>
        </w:tabs>
        <w:ind w:hanging="720"/>
        <w:rPr>
          <w:rFonts w:ascii="Arial" w:hAnsi="Arial" w:cs="Arial"/>
        </w:rPr>
      </w:pPr>
      <w:r w:rsidRPr="00C8732A">
        <w:rPr>
          <w:rFonts w:ascii="Arial" w:hAnsi="Arial" w:cs="Arial"/>
        </w:rPr>
        <w:t>National Fenestration Rating Council (NFRC):</w:t>
      </w:r>
    </w:p>
    <w:p w14:paraId="463EBCD6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  <w:tab w:val="clear" w:pos="1620"/>
          <w:tab w:val="left" w:pos="720"/>
          <w:tab w:val="num" w:pos="126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>NFRC 102 – Procedure for Measuring the Steady-State Thermal Transmittance of Fenestration Systems.</w:t>
      </w:r>
    </w:p>
    <w:p w14:paraId="6FDF39E7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 xml:space="preserve">NFRC 200 – Procedure for Determining Fenestration Product Solar Heat Gain Coefficient and Visible Transmittance at </w:t>
      </w:r>
      <w:smartTag w:uri="urn:schemas-microsoft-com:office:smarttags" w:element="place">
        <w:r w:rsidRPr="00C8732A">
          <w:rPr>
            <w:rFonts w:ascii="Arial" w:hAnsi="Arial" w:cs="Arial"/>
          </w:rPr>
          <w:t>Normal</w:t>
        </w:r>
      </w:smartTag>
      <w:r w:rsidRPr="00C8732A">
        <w:rPr>
          <w:rFonts w:ascii="Arial" w:hAnsi="Arial" w:cs="Arial"/>
        </w:rPr>
        <w:t xml:space="preserve"> Incidence.</w:t>
      </w:r>
    </w:p>
    <w:p w14:paraId="61BD3CCA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>NFRC 500 – Procedure for Determining Fenestration Product Condensation Resistance Values.</w:t>
      </w:r>
    </w:p>
    <w:p w14:paraId="33D2048C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  <w:tab w:val="left" w:pos="720"/>
        </w:tabs>
        <w:ind w:hanging="720"/>
        <w:rPr>
          <w:rFonts w:ascii="Arial" w:hAnsi="Arial" w:cs="Arial"/>
        </w:rPr>
      </w:pPr>
      <w:r w:rsidRPr="00C8732A">
        <w:rPr>
          <w:rFonts w:ascii="Arial" w:hAnsi="Arial" w:cs="Arial"/>
        </w:rPr>
        <w:t>ENERGY STAR</w:t>
      </w:r>
      <w:r w:rsidRPr="00C8732A">
        <w:rPr>
          <w:rFonts w:ascii="Arial" w:hAnsi="Arial" w:cs="Arial"/>
          <w:vertAlign w:val="superscript"/>
        </w:rPr>
        <w:t xml:space="preserve">® </w:t>
      </w:r>
      <w:r w:rsidRPr="00C8732A">
        <w:rPr>
          <w:rFonts w:ascii="Arial" w:hAnsi="Arial" w:cs="Arial"/>
        </w:rPr>
        <w:t>Compliant Models available.</w:t>
      </w:r>
    </w:p>
    <w:p w14:paraId="1B054FAB" w14:textId="77777777" w:rsidR="00C8732A" w:rsidRDefault="00C8732A" w:rsidP="00C8732A"/>
    <w:p w14:paraId="35CE20AC" w14:textId="77777777" w:rsidR="00BD6F51" w:rsidRPr="0017447B" w:rsidRDefault="00BD6F51" w:rsidP="00A434EA">
      <w:pPr>
        <w:pStyle w:val="wshield"/>
        <w:numPr>
          <w:ilvl w:val="0"/>
          <w:numId w:val="25"/>
        </w:numPr>
        <w:tabs>
          <w:tab w:val="clear" w:pos="1260"/>
          <w:tab w:val="num" w:pos="900"/>
        </w:tabs>
        <w:ind w:hanging="720"/>
        <w:rPr>
          <w:rFonts w:ascii="Arial" w:hAnsi="Arial"/>
        </w:rPr>
      </w:pPr>
      <w:r w:rsidRPr="0017447B">
        <w:rPr>
          <w:rFonts w:ascii="Arial" w:hAnsi="Arial"/>
        </w:rPr>
        <w:t>Insulating Glass Certification Council (IGCC).</w:t>
      </w:r>
    </w:p>
    <w:p w14:paraId="3FC84040" w14:textId="77777777" w:rsidR="00BD6F51" w:rsidRPr="0017447B" w:rsidRDefault="00BD6F51">
      <w:pPr>
        <w:pStyle w:val="wshield"/>
        <w:tabs>
          <w:tab w:val="clear" w:pos="540"/>
        </w:tabs>
        <w:rPr>
          <w:rFonts w:ascii="Arial" w:hAnsi="Arial"/>
        </w:rPr>
      </w:pPr>
    </w:p>
    <w:p w14:paraId="0055A1F5" w14:textId="77777777" w:rsidR="004E1AD5" w:rsidRPr="006310A0" w:rsidRDefault="00BD6F51" w:rsidP="00A434EA">
      <w:pPr>
        <w:pStyle w:val="wshield"/>
        <w:numPr>
          <w:ilvl w:val="0"/>
          <w:numId w:val="25"/>
        </w:numPr>
        <w:tabs>
          <w:tab w:val="clear" w:pos="180"/>
        </w:tabs>
        <w:ind w:hanging="720"/>
        <w:rPr>
          <w:rFonts w:ascii="Arial" w:hAnsi="Arial"/>
        </w:rPr>
      </w:pPr>
      <w:r w:rsidRPr="0017447B">
        <w:rPr>
          <w:rFonts w:ascii="Arial" w:hAnsi="Arial"/>
        </w:rPr>
        <w:t>Safety glass tested in accordance with ANSI Z97.1.</w:t>
      </w:r>
    </w:p>
    <w:p w14:paraId="7032EB26" w14:textId="77777777" w:rsidR="004E1AD5" w:rsidRDefault="004E1AD5" w:rsidP="004E1AD5">
      <w:pPr>
        <w:pStyle w:val="wshield"/>
        <w:ind w:left="150"/>
        <w:rPr>
          <w:rFonts w:ascii="Arial" w:hAnsi="Arial" w:cs="Arial"/>
        </w:rPr>
      </w:pPr>
    </w:p>
    <w:p w14:paraId="6C740504" w14:textId="77777777" w:rsidR="004E1AD5" w:rsidRDefault="004E1AD5" w:rsidP="00A434EA">
      <w:pPr>
        <w:pStyle w:val="wshield"/>
        <w:numPr>
          <w:ilvl w:val="0"/>
          <w:numId w:val="2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Forest Stewardship Council</w:t>
      </w:r>
      <w:r w:rsidR="007F4DC0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 xml:space="preserve"> (FSC</w:t>
      </w:r>
      <w:r w:rsidR="007F4DC0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>):</w:t>
      </w:r>
    </w:p>
    <w:p w14:paraId="39F16E8D" w14:textId="77777777" w:rsidR="004E1AD5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 xml:space="preserve">1.   FSC-STD-40-003 V1-0 – Standard for Multi-site Certification of Chain of Custody </w:t>
      </w:r>
    </w:p>
    <w:p w14:paraId="7E2AFA0D" w14:textId="77777777" w:rsidR="004E1AD5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 xml:space="preserve">      Operations.</w:t>
      </w:r>
    </w:p>
    <w:p w14:paraId="51C7B4F7" w14:textId="77777777" w:rsidR="004E1AD5" w:rsidRPr="0021028B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>2.   FSC-STD-40-004 V2-</w:t>
      </w:r>
      <w:r w:rsidR="0040749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Standard for Chain of Custody Certification.</w:t>
      </w:r>
    </w:p>
    <w:p w14:paraId="75764576" w14:textId="77777777" w:rsidR="00BD6F51" w:rsidRDefault="00BD6F51">
      <w:pPr>
        <w:pStyle w:val="wshield"/>
        <w:rPr>
          <w:rFonts w:ascii="Arial" w:hAnsi="Arial"/>
        </w:rPr>
      </w:pPr>
    </w:p>
    <w:p w14:paraId="5553C8FC" w14:textId="77777777" w:rsidR="00BD6F51" w:rsidRDefault="00BD6F51" w:rsidP="00A434EA">
      <w:pPr>
        <w:pStyle w:val="wshield"/>
        <w:numPr>
          <w:ilvl w:val="1"/>
          <w:numId w:val="6"/>
        </w:numPr>
        <w:tabs>
          <w:tab w:val="clear" w:pos="360"/>
        </w:tabs>
        <w:rPr>
          <w:rFonts w:ascii="Arial" w:hAnsi="Arial"/>
        </w:rPr>
      </w:pPr>
      <w:r w:rsidRPr="0017447B">
        <w:rPr>
          <w:rFonts w:ascii="Arial" w:hAnsi="Arial"/>
        </w:rPr>
        <w:t>PERFORMANCE REQUIREMENTS</w:t>
      </w:r>
    </w:p>
    <w:p w14:paraId="0A5254F9" w14:textId="77777777" w:rsidR="006310A0" w:rsidRDefault="006310A0" w:rsidP="006310A0">
      <w:pPr>
        <w:pStyle w:val="wshield"/>
        <w:rPr>
          <w:rFonts w:ascii="Arial" w:hAnsi="Arial"/>
        </w:rPr>
      </w:pPr>
    </w:p>
    <w:p w14:paraId="13929DBD" w14:textId="77777777" w:rsidR="00465CED" w:rsidRPr="0017447B" w:rsidRDefault="00465CED" w:rsidP="00465CED">
      <w:pPr>
        <w:pStyle w:val="wshield"/>
        <w:rPr>
          <w:rFonts w:ascii="Arial" w:hAnsi="Arial"/>
        </w:rPr>
      </w:pPr>
    </w:p>
    <w:p w14:paraId="7ABA27DC" w14:textId="77777777" w:rsidR="005F6EDE" w:rsidRDefault="005F6EDE" w:rsidP="005F6EDE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Hlk4414675"/>
      <w:r>
        <w:rPr>
          <w:rFonts w:ascii="Arial" w:hAnsi="Arial" w:cs="Arial"/>
        </w:rPr>
        <w:t xml:space="preserve">Specifier note:  Product performance is dependent upon size and style. For further information see </w:t>
      </w:r>
      <w:hyperlink r:id="rId9" w:history="1">
        <w:r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contact your Weather Shield territory manager.  </w:t>
      </w:r>
      <w:bookmarkEnd w:id="0"/>
    </w:p>
    <w:p w14:paraId="529818B5" w14:textId="77777777" w:rsidR="00F43C4D" w:rsidRDefault="00F43C4D" w:rsidP="00F43C4D">
      <w:pPr>
        <w:pStyle w:val="wshield"/>
        <w:rPr>
          <w:rFonts w:ascii="Arial" w:hAnsi="Arial"/>
        </w:rPr>
      </w:pPr>
    </w:p>
    <w:p w14:paraId="2FF8C646" w14:textId="77777777" w:rsidR="007A5F20" w:rsidRDefault="007A5F20" w:rsidP="00F43C4D">
      <w:pPr>
        <w:pStyle w:val="wshield"/>
        <w:rPr>
          <w:rFonts w:ascii="Arial" w:hAnsi="Arial"/>
        </w:rPr>
      </w:pPr>
    </w:p>
    <w:p w14:paraId="75DB4232" w14:textId="77777777" w:rsidR="00465CED" w:rsidRDefault="00465CED" w:rsidP="00F43C4D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A.  </w:t>
      </w:r>
      <w:r>
        <w:rPr>
          <w:rFonts w:ascii="Arial" w:hAnsi="Arial"/>
        </w:rPr>
        <w:tab/>
        <w:t xml:space="preserve">Design and </w:t>
      </w:r>
      <w:r w:rsidR="00D662AF">
        <w:rPr>
          <w:rFonts w:ascii="Arial" w:hAnsi="Arial"/>
        </w:rPr>
        <w:t>p</w:t>
      </w:r>
      <w:r>
        <w:rPr>
          <w:rFonts w:ascii="Arial" w:hAnsi="Arial"/>
        </w:rPr>
        <w:t xml:space="preserve">erformance </w:t>
      </w:r>
      <w:r w:rsidR="00D662AF">
        <w:rPr>
          <w:rFonts w:ascii="Arial" w:hAnsi="Arial"/>
        </w:rPr>
        <w:t>r</w:t>
      </w:r>
      <w:r>
        <w:rPr>
          <w:rFonts w:ascii="Arial" w:hAnsi="Arial"/>
        </w:rPr>
        <w:t>equirements:</w:t>
      </w:r>
    </w:p>
    <w:p w14:paraId="77875F0A" w14:textId="77777777" w:rsidR="00286924" w:rsidRPr="00550F90" w:rsidRDefault="00286924" w:rsidP="00550F90">
      <w:pPr>
        <w:pStyle w:val="wshield"/>
        <w:ind w:left="1260" w:hanging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732A" w:rsidRPr="008B6107">
        <w:rPr>
          <w:rFonts w:ascii="Arial" w:hAnsi="Arial" w:cs="Arial"/>
        </w:rPr>
        <w:t xml:space="preserve">1.  </w:t>
      </w:r>
      <w:r w:rsidR="00C8732A" w:rsidRPr="008B6107">
        <w:rPr>
          <w:rFonts w:ascii="Arial" w:hAnsi="Arial" w:cs="Arial"/>
        </w:rPr>
        <w:tab/>
      </w:r>
      <w:r w:rsidR="00C8732A">
        <w:rPr>
          <w:rFonts w:ascii="Arial" w:hAnsi="Arial" w:cs="Arial"/>
        </w:rPr>
        <w:t>French door</w:t>
      </w:r>
      <w:r w:rsidR="00C8732A" w:rsidRPr="008B6107">
        <w:rPr>
          <w:rFonts w:ascii="Arial" w:hAnsi="Arial" w:cs="Arial"/>
        </w:rPr>
        <w:t xml:space="preserve"> units shall </w:t>
      </w:r>
      <w:r w:rsidR="007E0BD7">
        <w:rPr>
          <w:rFonts w:ascii="Arial" w:hAnsi="Arial" w:cs="Arial"/>
        </w:rPr>
        <w:t>be Hallmark certified in compliance</w:t>
      </w:r>
      <w:r w:rsidR="00C8732A" w:rsidRPr="008B6107">
        <w:rPr>
          <w:rFonts w:ascii="Arial" w:hAnsi="Arial" w:cs="Arial"/>
        </w:rPr>
        <w:t xml:space="preserve"> with</w:t>
      </w:r>
      <w:r w:rsidRPr="002869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AAM</w:t>
      </w:r>
      <w:r w:rsidR="00550F90">
        <w:rPr>
          <w:rFonts w:ascii="Arial" w:hAnsi="Arial" w:cs="Arial"/>
          <w:color w:val="000000"/>
        </w:rPr>
        <w:t>A/WDMA/CSA 101/I.S.2/A440-08</w:t>
      </w:r>
      <w:r w:rsidR="00D662AF">
        <w:rPr>
          <w:rFonts w:ascii="Arial" w:hAnsi="Arial" w:cs="Arial"/>
        </w:rPr>
        <w:t>:</w:t>
      </w:r>
    </w:p>
    <w:p w14:paraId="3E3C8595" w14:textId="6D4EBC0E" w:rsidR="004517EC" w:rsidRPr="004517EC" w:rsidRDefault="004517EC" w:rsidP="004517EC">
      <w:pPr>
        <w:pStyle w:val="wshield"/>
        <w:rPr>
          <w:rFonts w:ascii="Arial" w:hAnsi="Arial" w:cs="Arial"/>
          <w:color w:val="0000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17EC">
        <w:rPr>
          <w:rFonts w:ascii="Arial" w:hAnsi="Arial" w:cs="Arial"/>
          <w:color w:val="0000FF"/>
        </w:rPr>
        <w:t>[LC-PG</w:t>
      </w:r>
      <w:r w:rsidR="006D6764">
        <w:rPr>
          <w:rFonts w:ascii="Arial" w:hAnsi="Arial" w:cs="Arial"/>
          <w:color w:val="0000FF"/>
        </w:rPr>
        <w:t>25</w:t>
      </w:r>
      <w:r w:rsidR="004E1AD5">
        <w:rPr>
          <w:rFonts w:ascii="Arial" w:hAnsi="Arial" w:cs="Arial"/>
          <w:color w:val="0000FF"/>
        </w:rPr>
        <w:t>-SHD</w:t>
      </w:r>
      <w:r w:rsidRPr="004517EC">
        <w:rPr>
          <w:rFonts w:ascii="Arial" w:hAnsi="Arial" w:cs="Arial"/>
          <w:color w:val="0000FF"/>
        </w:rPr>
        <w:t>]</w:t>
      </w:r>
    </w:p>
    <w:p w14:paraId="32DD6AAA" w14:textId="20519074" w:rsidR="00550F90" w:rsidRDefault="00D662AF" w:rsidP="005F6EDE">
      <w:pPr>
        <w:pStyle w:val="wshield"/>
        <w:rPr>
          <w:rFonts w:ascii="Arial" w:hAnsi="Arial" w:cs="Arial"/>
          <w:color w:val="0000FF"/>
        </w:rPr>
      </w:pPr>
      <w:r w:rsidRPr="004517EC">
        <w:rPr>
          <w:rFonts w:ascii="Arial" w:hAnsi="Arial" w:cs="Arial"/>
          <w:color w:val="0000FF"/>
        </w:rPr>
        <w:t xml:space="preserve">  </w:t>
      </w:r>
      <w:r w:rsidR="00C8732A" w:rsidRPr="004517EC">
        <w:rPr>
          <w:rFonts w:ascii="Arial" w:hAnsi="Arial" w:cs="Arial"/>
          <w:color w:val="0000FF"/>
        </w:rPr>
        <w:t xml:space="preserve">  </w:t>
      </w:r>
      <w:r w:rsidR="004517EC" w:rsidRPr="004517EC">
        <w:rPr>
          <w:rFonts w:ascii="Arial" w:hAnsi="Arial" w:cs="Arial"/>
          <w:color w:val="0000FF"/>
        </w:rPr>
        <w:tab/>
      </w:r>
      <w:r w:rsidR="004517EC" w:rsidRPr="004517EC">
        <w:rPr>
          <w:rFonts w:ascii="Arial" w:hAnsi="Arial" w:cs="Arial"/>
          <w:color w:val="0000FF"/>
        </w:rPr>
        <w:tab/>
      </w:r>
      <w:r w:rsidR="004517EC" w:rsidRPr="004517EC">
        <w:rPr>
          <w:rFonts w:ascii="Arial" w:hAnsi="Arial" w:cs="Arial"/>
          <w:color w:val="0000FF"/>
        </w:rPr>
        <w:tab/>
      </w:r>
      <w:r w:rsidR="00550F90">
        <w:rPr>
          <w:rFonts w:ascii="Arial" w:hAnsi="Arial" w:cs="Arial"/>
          <w:color w:val="0000FF"/>
        </w:rPr>
        <w:t>[</w:t>
      </w:r>
      <w:r w:rsidR="009F64F2">
        <w:rPr>
          <w:rFonts w:ascii="Arial" w:hAnsi="Arial" w:cs="Arial"/>
          <w:color w:val="0000FF"/>
        </w:rPr>
        <w:t>LC-PG</w:t>
      </w:r>
      <w:r w:rsidR="006D6764">
        <w:rPr>
          <w:rFonts w:ascii="Arial" w:hAnsi="Arial" w:cs="Arial"/>
          <w:color w:val="0000FF"/>
        </w:rPr>
        <w:t>40</w:t>
      </w:r>
      <w:r w:rsidR="009F64F2">
        <w:rPr>
          <w:rFonts w:ascii="Arial" w:hAnsi="Arial" w:cs="Arial"/>
          <w:color w:val="0000FF"/>
        </w:rPr>
        <w:t xml:space="preserve">-SHD] </w:t>
      </w:r>
    </w:p>
    <w:p w14:paraId="22F83D3A" w14:textId="5F0C100E" w:rsidR="004517EC" w:rsidRDefault="004517EC" w:rsidP="004517EC">
      <w:pPr>
        <w:pStyle w:val="wshield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                      [</w:t>
      </w:r>
      <w:r w:rsidR="00010A69">
        <w:rPr>
          <w:rFonts w:ascii="Arial" w:hAnsi="Arial" w:cs="Arial"/>
          <w:color w:val="0000FF"/>
        </w:rPr>
        <w:t>LC-PG</w:t>
      </w:r>
      <w:r w:rsidR="006D6764">
        <w:rPr>
          <w:rFonts w:ascii="Arial" w:hAnsi="Arial" w:cs="Arial"/>
          <w:color w:val="0000FF"/>
        </w:rPr>
        <w:t>45</w:t>
      </w:r>
      <w:r w:rsidR="004E1AD5">
        <w:rPr>
          <w:rFonts w:ascii="Arial" w:hAnsi="Arial" w:cs="Arial"/>
          <w:color w:val="0000FF"/>
        </w:rPr>
        <w:t>-SHD</w:t>
      </w:r>
      <w:r w:rsidR="00010A69">
        <w:rPr>
          <w:rFonts w:ascii="Arial" w:hAnsi="Arial" w:cs="Arial"/>
          <w:color w:val="0000FF"/>
        </w:rPr>
        <w:t>]</w:t>
      </w:r>
    </w:p>
    <w:p w14:paraId="28518FA5" w14:textId="698E9B0A" w:rsidR="009F64F2" w:rsidRDefault="009F64F2" w:rsidP="006D6764">
      <w:pPr>
        <w:pStyle w:val="wshield"/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</w:t>
      </w:r>
      <w:r w:rsidR="006310A0">
        <w:rPr>
          <w:rFonts w:ascii="Arial" w:hAnsi="Arial" w:cs="Arial"/>
          <w:color w:val="0000FF"/>
        </w:rPr>
        <w:t>LC-PG</w:t>
      </w:r>
      <w:r w:rsidR="006D6764">
        <w:rPr>
          <w:rFonts w:ascii="Arial" w:hAnsi="Arial" w:cs="Arial"/>
          <w:color w:val="0000FF"/>
        </w:rPr>
        <w:t>50</w:t>
      </w:r>
      <w:r w:rsidR="006310A0">
        <w:rPr>
          <w:rFonts w:ascii="Arial" w:hAnsi="Arial" w:cs="Arial"/>
          <w:color w:val="0000FF"/>
        </w:rPr>
        <w:t>-SHD</w:t>
      </w:r>
      <w:r>
        <w:rPr>
          <w:rFonts w:ascii="Arial" w:hAnsi="Arial" w:cs="Arial"/>
          <w:color w:val="0000FF"/>
        </w:rPr>
        <w:t>]</w:t>
      </w:r>
    </w:p>
    <w:p w14:paraId="708E96CB" w14:textId="77777777" w:rsidR="006D6764" w:rsidRDefault="009F64F2" w:rsidP="006D6764">
      <w:pPr>
        <w:pStyle w:val="wshield"/>
        <w:tabs>
          <w:tab w:val="clear" w:pos="1620"/>
          <w:tab w:val="left" w:pos="1530"/>
        </w:tabs>
        <w:ind w:left="1530" w:hanging="27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[LW LC-PG30-SHD</w:t>
      </w:r>
      <w:r w:rsidR="00937C40">
        <w:rPr>
          <w:rFonts w:ascii="Arial" w:hAnsi="Arial" w:cs="Arial"/>
          <w:color w:val="0000FF"/>
        </w:rPr>
        <w:t>]</w:t>
      </w:r>
    </w:p>
    <w:p w14:paraId="6ECF7F1C" w14:textId="35DEE239" w:rsidR="006E0387" w:rsidRDefault="006E0387" w:rsidP="006D6764">
      <w:pPr>
        <w:pStyle w:val="wshield"/>
        <w:tabs>
          <w:tab w:val="clear" w:pos="1620"/>
          <w:tab w:val="left" w:pos="1530"/>
        </w:tabs>
        <w:ind w:left="1530" w:hanging="27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</w:t>
      </w:r>
      <w:r w:rsidR="007414BC">
        <w:rPr>
          <w:rFonts w:ascii="Arial" w:hAnsi="Arial" w:cs="Arial"/>
          <w:color w:val="0000FF"/>
        </w:rPr>
        <w:t>LW LC-PG40</w:t>
      </w:r>
      <w:r w:rsidR="004E1AD5">
        <w:rPr>
          <w:rFonts w:ascii="Arial" w:hAnsi="Arial" w:cs="Arial"/>
          <w:color w:val="0000FF"/>
        </w:rPr>
        <w:t>-SHD</w:t>
      </w:r>
      <w:r>
        <w:rPr>
          <w:rFonts w:ascii="Arial" w:hAnsi="Arial" w:cs="Arial"/>
          <w:color w:val="0000FF"/>
        </w:rPr>
        <w:t>]</w:t>
      </w:r>
    </w:p>
    <w:p w14:paraId="294C51A1" w14:textId="77777777" w:rsidR="007414BC" w:rsidRPr="004517EC" w:rsidRDefault="007414BC" w:rsidP="004517EC">
      <w:pPr>
        <w:pStyle w:val="wshield"/>
        <w:rPr>
          <w:rFonts w:ascii="Arial" w:hAnsi="Arial" w:cs="Arial"/>
          <w:color w:val="0000FF"/>
        </w:rPr>
      </w:pPr>
    </w:p>
    <w:p w14:paraId="6FE45C16" w14:textId="77777777" w:rsidR="007414BC" w:rsidRDefault="007414BC" w:rsidP="007414BC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  </w:t>
      </w:r>
      <w:r w:rsidR="00C8732A">
        <w:rPr>
          <w:rFonts w:ascii="Arial" w:hAnsi="Arial" w:cs="Arial"/>
        </w:rPr>
        <w:t>Air infiltration shall not exceed 0.30 cfm/ft</w:t>
      </w:r>
      <w:r w:rsidR="00C8732A" w:rsidRPr="0091677C">
        <w:rPr>
          <w:rFonts w:ascii="Arial" w:hAnsi="Arial" w:cs="Arial"/>
          <w:vertAlign w:val="superscript"/>
        </w:rPr>
        <w:t>2</w:t>
      </w:r>
      <w:r w:rsidR="00C8732A">
        <w:rPr>
          <w:rFonts w:ascii="Arial" w:hAnsi="Arial" w:cs="Arial"/>
        </w:rPr>
        <w:t xml:space="preserve"> [</w:t>
      </w:r>
      <w:r w:rsidR="00D662AF">
        <w:rPr>
          <w:rFonts w:ascii="Arial" w:hAnsi="Arial" w:cs="Arial"/>
        </w:rPr>
        <w:t>1.5</w:t>
      </w:r>
      <w:r w:rsidR="008A5E54">
        <w:rPr>
          <w:rFonts w:ascii="Arial" w:hAnsi="Arial" w:cs="Arial"/>
        </w:rPr>
        <w:t xml:space="preserve"> </w:t>
      </w:r>
      <w:r w:rsidR="00C8732A">
        <w:rPr>
          <w:rFonts w:ascii="Arial" w:hAnsi="Arial" w:cs="Arial"/>
        </w:rPr>
        <w:t>L/s•m</w:t>
      </w:r>
      <w:r w:rsidR="00C8732A" w:rsidRPr="0091677C">
        <w:rPr>
          <w:rFonts w:ascii="Arial" w:hAnsi="Arial" w:cs="Arial"/>
          <w:vertAlign w:val="superscript"/>
        </w:rPr>
        <w:t>2</w:t>
      </w:r>
      <w:r w:rsidR="00C8732A">
        <w:rPr>
          <w:rFonts w:ascii="Arial" w:hAnsi="Arial" w:cs="Arial"/>
        </w:rPr>
        <w:t xml:space="preserve">] when tested </w:t>
      </w:r>
      <w:r w:rsidR="00D662AF">
        <w:rPr>
          <w:rFonts w:ascii="Arial" w:hAnsi="Arial" w:cs="Arial"/>
        </w:rPr>
        <w:t xml:space="preserve">at 1.57 </w:t>
      </w:r>
      <w:proofErr w:type="spellStart"/>
      <w:r w:rsidR="00D662AF">
        <w:rPr>
          <w:rFonts w:ascii="Arial" w:hAnsi="Arial" w:cs="Arial"/>
        </w:rPr>
        <w:t>psf</w:t>
      </w:r>
      <w:proofErr w:type="spellEnd"/>
      <w:r w:rsidR="00D662AF">
        <w:rPr>
          <w:rFonts w:ascii="Arial" w:hAnsi="Arial" w:cs="Arial"/>
        </w:rPr>
        <w:t xml:space="preserve"> [75 Pa] </w:t>
      </w:r>
      <w:r>
        <w:rPr>
          <w:rFonts w:ascii="Arial" w:hAnsi="Arial" w:cs="Arial"/>
        </w:rPr>
        <w:t xml:space="preserve">  </w:t>
      </w:r>
    </w:p>
    <w:p w14:paraId="26ADA697" w14:textId="77777777" w:rsidR="00C8732A" w:rsidRDefault="007414BC" w:rsidP="007414BC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5E54">
        <w:rPr>
          <w:rFonts w:ascii="Arial" w:hAnsi="Arial" w:cs="Arial"/>
        </w:rPr>
        <w:t xml:space="preserve">according to </w:t>
      </w:r>
      <w:r w:rsidR="00C8732A">
        <w:rPr>
          <w:rFonts w:ascii="Arial" w:hAnsi="Arial" w:cs="Arial"/>
        </w:rPr>
        <w:t>ASTM E283.</w:t>
      </w:r>
    </w:p>
    <w:p w14:paraId="6EDCA63A" w14:textId="77777777" w:rsidR="007414BC" w:rsidRDefault="007414BC" w:rsidP="007414BC">
      <w:pPr>
        <w:pStyle w:val="wshield"/>
        <w:rPr>
          <w:rFonts w:ascii="Arial" w:hAnsi="Arial" w:cs="Arial"/>
        </w:rPr>
      </w:pPr>
    </w:p>
    <w:p w14:paraId="21E1E1D4" w14:textId="77777777" w:rsidR="00743EA2" w:rsidRDefault="00743EA2" w:rsidP="00A434EA">
      <w:pPr>
        <w:pStyle w:val="wshield"/>
        <w:numPr>
          <w:ilvl w:val="0"/>
          <w:numId w:val="7"/>
        </w:numPr>
        <w:tabs>
          <w:tab w:val="clear" w:pos="900"/>
        </w:tabs>
        <w:rPr>
          <w:rFonts w:ascii="Arial" w:hAnsi="Arial"/>
        </w:rPr>
      </w:pPr>
      <w:r w:rsidRPr="0017447B">
        <w:rPr>
          <w:rFonts w:ascii="Arial" w:hAnsi="Arial"/>
        </w:rPr>
        <w:t xml:space="preserve">No water penetration when tested </w:t>
      </w:r>
      <w:r w:rsidR="006A7211">
        <w:rPr>
          <w:rFonts w:ascii="Arial" w:hAnsi="Arial"/>
        </w:rPr>
        <w:t xml:space="preserve">at the </w:t>
      </w:r>
      <w:r w:rsidRPr="0017447B">
        <w:rPr>
          <w:rFonts w:ascii="Arial" w:hAnsi="Arial"/>
        </w:rPr>
        <w:t xml:space="preserve">following pressure </w:t>
      </w:r>
      <w:r w:rsidR="006A7211">
        <w:rPr>
          <w:rFonts w:ascii="Arial" w:hAnsi="Arial"/>
        </w:rPr>
        <w:t xml:space="preserve">according to </w:t>
      </w:r>
      <w:r w:rsidRPr="0017447B">
        <w:rPr>
          <w:rFonts w:ascii="Arial" w:hAnsi="Arial"/>
        </w:rPr>
        <w:t xml:space="preserve">ASTM E547: </w:t>
      </w:r>
    </w:p>
    <w:p w14:paraId="71A14513" w14:textId="77777777" w:rsidR="004D103B" w:rsidRDefault="004D103B" w:rsidP="004D103B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[LW LC-PG30</w:t>
      </w:r>
      <w:r w:rsidR="004E1AD5">
        <w:rPr>
          <w:rFonts w:ascii="Arial" w:hAnsi="Arial"/>
          <w:color w:val="0000FF"/>
        </w:rPr>
        <w:t>-SHD</w:t>
      </w:r>
      <w:r>
        <w:rPr>
          <w:rFonts w:ascii="Arial" w:hAnsi="Arial"/>
          <w:color w:val="0000FF"/>
        </w:rPr>
        <w:t xml:space="preserve"> – 2.86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(13</w:t>
      </w:r>
      <w:r w:rsidR="00B770C3">
        <w:rPr>
          <w:rFonts w:ascii="Arial" w:hAnsi="Arial"/>
          <w:color w:val="0000FF"/>
        </w:rPr>
        <w:t>8</w:t>
      </w:r>
      <w:r>
        <w:rPr>
          <w:rFonts w:ascii="Arial" w:hAnsi="Arial"/>
          <w:color w:val="0000FF"/>
        </w:rPr>
        <w:t xml:space="preserve"> Pa)]</w:t>
      </w:r>
    </w:p>
    <w:p w14:paraId="52E3D98B" w14:textId="77777777" w:rsidR="004D103B" w:rsidRDefault="004D103B" w:rsidP="004D103B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434444">
        <w:rPr>
          <w:rFonts w:ascii="Arial" w:hAnsi="Arial"/>
          <w:color w:val="0000FF"/>
        </w:rPr>
        <w:t>LW LC-PG40</w:t>
      </w:r>
      <w:r w:rsidR="004E1AD5">
        <w:rPr>
          <w:rFonts w:ascii="Arial" w:hAnsi="Arial"/>
          <w:color w:val="0000FF"/>
        </w:rPr>
        <w:t>-SHD</w:t>
      </w:r>
      <w:r>
        <w:rPr>
          <w:rFonts w:ascii="Arial" w:hAnsi="Arial"/>
          <w:color w:val="0000FF"/>
        </w:rPr>
        <w:t xml:space="preserve"> – 3.75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(180 Pa)]</w:t>
      </w:r>
    </w:p>
    <w:p w14:paraId="0A1D9C37" w14:textId="77777777" w:rsidR="003825D6" w:rsidRDefault="003825D6" w:rsidP="004D103B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[LC-PG25-SHD – 3.75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(180Pa)]</w:t>
      </w:r>
    </w:p>
    <w:p w14:paraId="2CFEA0FB" w14:textId="77777777" w:rsidR="001B4BEA" w:rsidRDefault="004D103B" w:rsidP="001B4BEA">
      <w:pPr>
        <w:pStyle w:val="wshield"/>
        <w:tabs>
          <w:tab w:val="clear" w:pos="90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ab/>
      </w:r>
      <w:r w:rsidR="001B4BEA" w:rsidRPr="006A7211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LC-PG40</w:t>
      </w:r>
      <w:r w:rsidR="004E1AD5">
        <w:rPr>
          <w:rFonts w:ascii="Arial" w:hAnsi="Arial"/>
          <w:color w:val="0000FF"/>
        </w:rPr>
        <w:t>-SHD</w:t>
      </w:r>
      <w:r w:rsidR="001B4BEA" w:rsidRPr="006A7211">
        <w:rPr>
          <w:rFonts w:ascii="Arial" w:hAnsi="Arial"/>
          <w:color w:val="0000FF"/>
        </w:rPr>
        <w:t xml:space="preserve"> – 6.00 </w:t>
      </w:r>
      <w:proofErr w:type="spellStart"/>
      <w:r w:rsidR="001B4BEA" w:rsidRPr="006A7211">
        <w:rPr>
          <w:rFonts w:ascii="Arial" w:hAnsi="Arial"/>
          <w:color w:val="0000FF"/>
        </w:rPr>
        <w:t>psf</w:t>
      </w:r>
      <w:proofErr w:type="spellEnd"/>
      <w:r w:rsidR="001B4BEA" w:rsidRPr="006A7211">
        <w:rPr>
          <w:rFonts w:ascii="Arial" w:hAnsi="Arial"/>
          <w:color w:val="0000FF"/>
        </w:rPr>
        <w:t xml:space="preserve"> (28</w:t>
      </w:r>
      <w:r w:rsidR="004E1AD5">
        <w:rPr>
          <w:rFonts w:ascii="Arial" w:hAnsi="Arial"/>
          <w:color w:val="0000FF"/>
        </w:rPr>
        <w:t>8</w:t>
      </w:r>
      <w:r w:rsidR="001B4BEA" w:rsidRPr="006A7211">
        <w:rPr>
          <w:rFonts w:ascii="Arial" w:hAnsi="Arial"/>
          <w:color w:val="0000FF"/>
        </w:rPr>
        <w:t xml:space="preserve"> Pa)]</w:t>
      </w:r>
    </w:p>
    <w:p w14:paraId="3F727D19" w14:textId="77777777" w:rsidR="00434444" w:rsidRPr="006A7211" w:rsidRDefault="00434444" w:rsidP="003825D6">
      <w:pPr>
        <w:pStyle w:val="wshield"/>
        <w:tabs>
          <w:tab w:val="clear" w:pos="900"/>
          <w:tab w:val="clear" w:pos="1260"/>
          <w:tab w:val="left" w:pos="117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[LC-PG45</w:t>
      </w:r>
      <w:r w:rsidR="004E1AD5">
        <w:rPr>
          <w:rFonts w:ascii="Arial" w:hAnsi="Arial"/>
          <w:color w:val="0000FF"/>
        </w:rPr>
        <w:t>-SHD</w:t>
      </w:r>
      <w:r>
        <w:rPr>
          <w:rFonts w:ascii="Arial" w:hAnsi="Arial"/>
          <w:color w:val="0000FF"/>
        </w:rPr>
        <w:t xml:space="preserve"> – 6.75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(324 Pa)]</w:t>
      </w:r>
    </w:p>
    <w:p w14:paraId="2635FF9A" w14:textId="77777777" w:rsidR="00743EA2" w:rsidRDefault="001B4BEA" w:rsidP="006A7211">
      <w:pPr>
        <w:pStyle w:val="wshield"/>
        <w:tabs>
          <w:tab w:val="clear" w:pos="90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ab/>
      </w:r>
      <w:r w:rsidR="00743EA2" w:rsidRPr="006A7211">
        <w:rPr>
          <w:rFonts w:ascii="Arial" w:hAnsi="Arial"/>
          <w:color w:val="0000FF"/>
        </w:rPr>
        <w:t>[</w:t>
      </w:r>
      <w:r w:rsidR="00434444">
        <w:rPr>
          <w:rFonts w:ascii="Arial" w:hAnsi="Arial"/>
          <w:color w:val="0000FF"/>
        </w:rPr>
        <w:t>LC-PG50</w:t>
      </w:r>
      <w:r w:rsidR="004E1AD5">
        <w:rPr>
          <w:rFonts w:ascii="Arial" w:hAnsi="Arial"/>
          <w:color w:val="0000FF"/>
        </w:rPr>
        <w:t>-SHD</w:t>
      </w:r>
      <w:r w:rsidR="006A7211" w:rsidRPr="006A7211">
        <w:rPr>
          <w:rFonts w:ascii="Arial" w:hAnsi="Arial"/>
          <w:color w:val="0000FF"/>
        </w:rPr>
        <w:t xml:space="preserve"> </w:t>
      </w:r>
      <w:r w:rsidR="00743EA2" w:rsidRPr="006A7211">
        <w:rPr>
          <w:rFonts w:ascii="Arial" w:hAnsi="Arial"/>
          <w:color w:val="0000FF"/>
        </w:rPr>
        <w:t xml:space="preserve">– </w:t>
      </w:r>
      <w:r w:rsidR="006A7211" w:rsidRPr="006A7211">
        <w:rPr>
          <w:rFonts w:ascii="Arial" w:hAnsi="Arial"/>
          <w:color w:val="0000FF"/>
        </w:rPr>
        <w:t>7.50</w:t>
      </w:r>
      <w:r w:rsidR="00743EA2" w:rsidRPr="006A7211">
        <w:rPr>
          <w:rFonts w:ascii="Arial" w:hAnsi="Arial"/>
          <w:color w:val="0000FF"/>
        </w:rPr>
        <w:t xml:space="preserve"> </w:t>
      </w:r>
      <w:proofErr w:type="spellStart"/>
      <w:r w:rsidR="00743EA2" w:rsidRPr="006A7211">
        <w:rPr>
          <w:rFonts w:ascii="Arial" w:hAnsi="Arial"/>
          <w:color w:val="0000FF"/>
        </w:rPr>
        <w:t>psf</w:t>
      </w:r>
      <w:proofErr w:type="spellEnd"/>
      <w:r w:rsidR="00743EA2" w:rsidRPr="006A7211">
        <w:rPr>
          <w:rFonts w:ascii="Arial" w:hAnsi="Arial"/>
          <w:color w:val="0000FF"/>
        </w:rPr>
        <w:t xml:space="preserve"> (</w:t>
      </w:r>
      <w:r w:rsidR="006A7211" w:rsidRPr="006A7211">
        <w:rPr>
          <w:rFonts w:ascii="Arial" w:hAnsi="Arial"/>
          <w:color w:val="0000FF"/>
        </w:rPr>
        <w:t>3</w:t>
      </w:r>
      <w:r w:rsidR="004E1AD5">
        <w:rPr>
          <w:rFonts w:ascii="Arial" w:hAnsi="Arial"/>
          <w:color w:val="0000FF"/>
        </w:rPr>
        <w:t>60</w:t>
      </w:r>
      <w:r w:rsidR="00743EA2" w:rsidRPr="006A7211">
        <w:rPr>
          <w:rFonts w:ascii="Arial" w:hAnsi="Arial"/>
          <w:color w:val="0000FF"/>
        </w:rPr>
        <w:t xml:space="preserve"> Pa)]</w:t>
      </w:r>
    </w:p>
    <w:p w14:paraId="009B706B" w14:textId="77777777" w:rsidR="008A5E54" w:rsidRPr="006A7211" w:rsidRDefault="008A5E54" w:rsidP="006A7211">
      <w:pPr>
        <w:pStyle w:val="wshield"/>
        <w:tabs>
          <w:tab w:val="clear" w:pos="900"/>
        </w:tabs>
        <w:ind w:left="900"/>
        <w:rPr>
          <w:rFonts w:ascii="Arial" w:hAnsi="Arial"/>
          <w:color w:val="0000FF"/>
        </w:rPr>
      </w:pPr>
    </w:p>
    <w:p w14:paraId="6634788F" w14:textId="77777777" w:rsidR="00F43C4D" w:rsidRPr="0017447B" w:rsidRDefault="00612625" w:rsidP="00A434EA">
      <w:pPr>
        <w:pStyle w:val="wshield"/>
        <w:numPr>
          <w:ilvl w:val="0"/>
          <w:numId w:val="7"/>
        </w:numPr>
        <w:tabs>
          <w:tab w:val="clear" w:pos="900"/>
        </w:tabs>
        <w:rPr>
          <w:rFonts w:ascii="Arial" w:hAnsi="Arial"/>
        </w:rPr>
      </w:pPr>
      <w:r w:rsidRPr="0017447B">
        <w:rPr>
          <w:rFonts w:ascii="Arial" w:hAnsi="Arial"/>
        </w:rPr>
        <w:t>Door unit</w:t>
      </w:r>
      <w:r w:rsidR="006A7211">
        <w:rPr>
          <w:rFonts w:ascii="Arial" w:hAnsi="Arial"/>
        </w:rPr>
        <w:t xml:space="preserve">s must </w:t>
      </w:r>
      <w:r w:rsidRPr="0017447B">
        <w:rPr>
          <w:rFonts w:ascii="Arial" w:hAnsi="Arial"/>
        </w:rPr>
        <w:t xml:space="preserve">withstand the </w:t>
      </w:r>
      <w:r w:rsidR="006A7211">
        <w:rPr>
          <w:rFonts w:ascii="Arial" w:hAnsi="Arial"/>
        </w:rPr>
        <w:t xml:space="preserve">following </w:t>
      </w:r>
      <w:r w:rsidRPr="0017447B">
        <w:rPr>
          <w:rFonts w:ascii="Arial" w:hAnsi="Arial"/>
        </w:rPr>
        <w:t>positive/negative</w:t>
      </w:r>
      <w:r w:rsidR="006A7211">
        <w:rPr>
          <w:rFonts w:ascii="Arial" w:hAnsi="Arial"/>
        </w:rPr>
        <w:t xml:space="preserve"> structural test pressure without damage w</w:t>
      </w:r>
      <w:r w:rsidRPr="0017447B">
        <w:rPr>
          <w:rFonts w:ascii="Arial" w:hAnsi="Arial"/>
        </w:rPr>
        <w:t xml:space="preserve">hen tested </w:t>
      </w:r>
      <w:r w:rsidR="006A7211">
        <w:rPr>
          <w:rFonts w:ascii="Arial" w:hAnsi="Arial"/>
        </w:rPr>
        <w:t xml:space="preserve">according to </w:t>
      </w:r>
      <w:r w:rsidRPr="0017447B">
        <w:rPr>
          <w:rFonts w:ascii="Arial" w:hAnsi="Arial"/>
        </w:rPr>
        <w:t>ASTM E330:</w:t>
      </w:r>
    </w:p>
    <w:p w14:paraId="0601EEEE" w14:textId="4E96589D" w:rsidR="002444EA" w:rsidRDefault="002444EA" w:rsidP="002444EA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[LW LC-PG30</w:t>
      </w:r>
      <w:r w:rsidR="004E1AD5">
        <w:rPr>
          <w:rFonts w:ascii="Arial" w:hAnsi="Arial"/>
          <w:color w:val="0000FF"/>
        </w:rPr>
        <w:t>-SHD</w:t>
      </w:r>
      <w:r w:rsidR="001243DC">
        <w:rPr>
          <w:rFonts w:ascii="Arial" w:hAnsi="Arial"/>
          <w:color w:val="0000FF"/>
        </w:rPr>
        <w:t xml:space="preserve"> - +</w:t>
      </w:r>
      <w:r w:rsidR="007F2A8A">
        <w:rPr>
          <w:rFonts w:ascii="Arial" w:hAnsi="Arial"/>
          <w:color w:val="0000FF"/>
        </w:rPr>
        <w:t>/-</w:t>
      </w:r>
      <w:r w:rsidR="001243DC">
        <w:rPr>
          <w:rFonts w:ascii="Arial" w:hAnsi="Arial"/>
          <w:color w:val="0000FF"/>
        </w:rPr>
        <w:t xml:space="preserve">45.0 </w:t>
      </w:r>
      <w:proofErr w:type="spellStart"/>
      <w:r w:rsidR="001243DC">
        <w:rPr>
          <w:rFonts w:ascii="Arial" w:hAnsi="Arial"/>
          <w:color w:val="0000FF"/>
        </w:rPr>
        <w:t>psf</w:t>
      </w:r>
      <w:proofErr w:type="spellEnd"/>
      <w:r w:rsidR="001243DC">
        <w:rPr>
          <w:rFonts w:ascii="Arial" w:hAnsi="Arial"/>
          <w:color w:val="0000FF"/>
        </w:rPr>
        <w:t xml:space="preserve"> (21</w:t>
      </w:r>
      <w:r w:rsidR="00B770C3">
        <w:rPr>
          <w:rFonts w:ascii="Arial" w:hAnsi="Arial"/>
          <w:color w:val="0000FF"/>
        </w:rPr>
        <w:t>60</w:t>
      </w:r>
      <w:r w:rsidR="001243DC">
        <w:rPr>
          <w:rFonts w:ascii="Arial" w:hAnsi="Arial"/>
          <w:color w:val="0000FF"/>
        </w:rPr>
        <w:t xml:space="preserve"> Pa)]</w:t>
      </w:r>
    </w:p>
    <w:p w14:paraId="1337CB66" w14:textId="2E16606B" w:rsidR="0046096F" w:rsidRDefault="0046096F" w:rsidP="002444EA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[LC-PG25-SHD - +</w:t>
      </w:r>
      <w:r w:rsidR="007F2A8A">
        <w:rPr>
          <w:rFonts w:ascii="Arial" w:hAnsi="Arial"/>
          <w:color w:val="0000FF"/>
        </w:rPr>
        <w:t>/-</w:t>
      </w:r>
      <w:r>
        <w:rPr>
          <w:rFonts w:ascii="Arial" w:hAnsi="Arial"/>
          <w:color w:val="0000FF"/>
        </w:rPr>
        <w:t xml:space="preserve">37.5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(1800 Pa)]</w:t>
      </w:r>
    </w:p>
    <w:p w14:paraId="5E82BE9A" w14:textId="35293B41" w:rsidR="006A7211" w:rsidRDefault="002444EA" w:rsidP="006A7211">
      <w:pPr>
        <w:pStyle w:val="wshield"/>
        <w:tabs>
          <w:tab w:val="clear" w:pos="90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ab/>
      </w:r>
      <w:r w:rsidR="006A7211" w:rsidRPr="006A7211">
        <w:rPr>
          <w:rFonts w:ascii="Arial" w:hAnsi="Arial"/>
          <w:color w:val="0000FF"/>
        </w:rPr>
        <w:t>[</w:t>
      </w:r>
      <w:r w:rsidR="001243DC">
        <w:rPr>
          <w:rFonts w:ascii="Arial" w:hAnsi="Arial"/>
          <w:color w:val="0000FF"/>
        </w:rPr>
        <w:t>LW LC-P</w:t>
      </w:r>
      <w:r w:rsidR="004E39C9">
        <w:rPr>
          <w:rFonts w:ascii="Arial" w:hAnsi="Arial"/>
          <w:color w:val="0000FF"/>
        </w:rPr>
        <w:t>G40-</w:t>
      </w:r>
      <w:r w:rsidR="006D5FA3">
        <w:rPr>
          <w:rFonts w:ascii="Arial" w:hAnsi="Arial"/>
          <w:color w:val="0000FF"/>
        </w:rPr>
        <w:t>SHD</w:t>
      </w:r>
      <w:r w:rsidR="0046096F">
        <w:rPr>
          <w:rFonts w:ascii="Arial" w:hAnsi="Arial"/>
          <w:color w:val="0000FF"/>
        </w:rPr>
        <w:t xml:space="preserve"> </w:t>
      </w:r>
      <w:r w:rsidR="001243DC">
        <w:rPr>
          <w:rFonts w:ascii="Arial" w:hAnsi="Arial"/>
          <w:color w:val="0000FF"/>
        </w:rPr>
        <w:t>-</w:t>
      </w:r>
      <w:r w:rsidR="006A7211" w:rsidRPr="006A7211">
        <w:rPr>
          <w:rFonts w:ascii="Arial" w:hAnsi="Arial"/>
          <w:color w:val="0000FF"/>
        </w:rPr>
        <w:t xml:space="preserve"> </w:t>
      </w:r>
      <w:r w:rsidR="006A7211">
        <w:rPr>
          <w:rFonts w:ascii="Arial" w:hAnsi="Arial"/>
          <w:color w:val="0000FF"/>
        </w:rPr>
        <w:t>+</w:t>
      </w:r>
      <w:r w:rsidR="007F2A8A">
        <w:rPr>
          <w:rFonts w:ascii="Arial" w:hAnsi="Arial"/>
          <w:color w:val="0000FF"/>
        </w:rPr>
        <w:t>/-</w:t>
      </w:r>
      <w:r w:rsidR="006A7211">
        <w:rPr>
          <w:rFonts w:ascii="Arial" w:hAnsi="Arial"/>
          <w:color w:val="0000FF"/>
        </w:rPr>
        <w:t xml:space="preserve">60.0 </w:t>
      </w:r>
      <w:proofErr w:type="spellStart"/>
      <w:r w:rsidR="006A7211" w:rsidRPr="006A7211">
        <w:rPr>
          <w:rFonts w:ascii="Arial" w:hAnsi="Arial"/>
          <w:color w:val="0000FF"/>
        </w:rPr>
        <w:t>psf</w:t>
      </w:r>
      <w:proofErr w:type="spellEnd"/>
      <w:r w:rsidR="0046096F">
        <w:rPr>
          <w:rFonts w:ascii="Arial" w:hAnsi="Arial"/>
          <w:color w:val="0000FF"/>
        </w:rPr>
        <w:t xml:space="preserve"> </w:t>
      </w:r>
      <w:r w:rsidR="006A7211" w:rsidRPr="006A7211">
        <w:rPr>
          <w:rFonts w:ascii="Arial" w:hAnsi="Arial"/>
          <w:color w:val="0000FF"/>
        </w:rPr>
        <w:t>(</w:t>
      </w:r>
      <w:r w:rsidR="006A7211">
        <w:rPr>
          <w:rFonts w:ascii="Arial" w:hAnsi="Arial"/>
          <w:color w:val="0000FF"/>
        </w:rPr>
        <w:t>28</w:t>
      </w:r>
      <w:r w:rsidR="00B770C3">
        <w:rPr>
          <w:rFonts w:ascii="Arial" w:hAnsi="Arial"/>
          <w:color w:val="0000FF"/>
        </w:rPr>
        <w:t>80</w:t>
      </w:r>
      <w:r w:rsidR="006A7211" w:rsidRPr="006A7211">
        <w:rPr>
          <w:rFonts w:ascii="Arial" w:hAnsi="Arial"/>
          <w:color w:val="0000FF"/>
        </w:rPr>
        <w:t xml:space="preserve"> Pa)]</w:t>
      </w:r>
    </w:p>
    <w:p w14:paraId="58D6FCC6" w14:textId="664368B4" w:rsidR="001243DC" w:rsidRPr="006A7211" w:rsidRDefault="001243DC" w:rsidP="006A7211">
      <w:pPr>
        <w:pStyle w:val="wshield"/>
        <w:tabs>
          <w:tab w:val="clear" w:pos="90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ab/>
        <w:t>[LC-PG45</w:t>
      </w:r>
      <w:r w:rsidR="0046096F">
        <w:rPr>
          <w:rFonts w:ascii="Arial" w:hAnsi="Arial"/>
          <w:color w:val="0000FF"/>
        </w:rPr>
        <w:t>-</w:t>
      </w:r>
      <w:r w:rsidR="004E1AD5">
        <w:rPr>
          <w:rFonts w:ascii="Arial" w:hAnsi="Arial"/>
          <w:color w:val="0000FF"/>
        </w:rPr>
        <w:t>SHD</w:t>
      </w:r>
      <w:r w:rsidR="006D5FA3">
        <w:rPr>
          <w:rFonts w:ascii="Arial" w:hAnsi="Arial"/>
          <w:color w:val="0000FF"/>
        </w:rPr>
        <w:t xml:space="preserve"> </w:t>
      </w:r>
      <w:r w:rsidR="006D5FA3" w:rsidRPr="006A7211">
        <w:rPr>
          <w:rFonts w:ascii="Arial" w:hAnsi="Arial"/>
          <w:color w:val="0000FF"/>
        </w:rPr>
        <w:t>–</w:t>
      </w:r>
      <w:r w:rsidR="006D5FA3">
        <w:rPr>
          <w:rFonts w:ascii="Arial" w:hAnsi="Arial"/>
          <w:color w:val="0000FF"/>
        </w:rPr>
        <w:t xml:space="preserve"> +</w:t>
      </w:r>
      <w:r w:rsidR="007F2A8A">
        <w:rPr>
          <w:rFonts w:ascii="Arial" w:hAnsi="Arial"/>
          <w:color w:val="0000FF"/>
        </w:rPr>
        <w:t>/-</w:t>
      </w:r>
      <w:r>
        <w:rPr>
          <w:rFonts w:ascii="Arial" w:hAnsi="Arial"/>
          <w:color w:val="0000FF"/>
        </w:rPr>
        <w:t xml:space="preserve">67.5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(32</w:t>
      </w:r>
      <w:r w:rsidR="00B770C3">
        <w:rPr>
          <w:rFonts w:ascii="Arial" w:hAnsi="Arial"/>
          <w:color w:val="0000FF"/>
        </w:rPr>
        <w:t>40</w:t>
      </w:r>
      <w:r>
        <w:rPr>
          <w:rFonts w:ascii="Arial" w:hAnsi="Arial"/>
          <w:color w:val="0000FF"/>
        </w:rPr>
        <w:t xml:space="preserve"> Pa)]</w:t>
      </w:r>
    </w:p>
    <w:p w14:paraId="4AAC282C" w14:textId="5F0A9417" w:rsidR="001B4BEA" w:rsidRPr="006A7211" w:rsidRDefault="001B4BEA" w:rsidP="001B4BEA">
      <w:pPr>
        <w:pStyle w:val="wshield"/>
        <w:tabs>
          <w:tab w:val="clear" w:pos="900"/>
        </w:tabs>
        <w:ind w:left="900"/>
        <w:rPr>
          <w:rFonts w:ascii="Arial" w:hAnsi="Arial"/>
          <w:color w:val="0000FF"/>
        </w:rPr>
      </w:pPr>
      <w:r w:rsidRPr="006A7211">
        <w:rPr>
          <w:rFonts w:ascii="Arial" w:hAnsi="Arial"/>
          <w:color w:val="0000FF"/>
        </w:rPr>
        <w:tab/>
        <w:t>[</w:t>
      </w:r>
      <w:r w:rsidR="0046096F">
        <w:rPr>
          <w:rFonts w:ascii="Arial" w:hAnsi="Arial"/>
          <w:color w:val="0000FF"/>
        </w:rPr>
        <w:t>LC</w:t>
      </w:r>
      <w:r w:rsidRPr="006A7211">
        <w:rPr>
          <w:rFonts w:ascii="Arial" w:hAnsi="Arial"/>
          <w:color w:val="0000FF"/>
        </w:rPr>
        <w:t>-</w:t>
      </w:r>
      <w:r w:rsidR="0046096F">
        <w:rPr>
          <w:rFonts w:ascii="Arial" w:hAnsi="Arial"/>
          <w:color w:val="0000FF"/>
        </w:rPr>
        <w:t>PG</w:t>
      </w:r>
      <w:r w:rsidRPr="006A7211">
        <w:rPr>
          <w:rFonts w:ascii="Arial" w:hAnsi="Arial"/>
          <w:color w:val="0000FF"/>
        </w:rPr>
        <w:t>50</w:t>
      </w:r>
      <w:r w:rsidR="004E1AD5">
        <w:rPr>
          <w:rFonts w:ascii="Arial" w:hAnsi="Arial"/>
          <w:color w:val="0000FF"/>
        </w:rPr>
        <w:t>-SHD</w:t>
      </w:r>
      <w:r w:rsidRPr="006A7211">
        <w:rPr>
          <w:rFonts w:ascii="Arial" w:hAnsi="Arial"/>
          <w:color w:val="0000FF"/>
        </w:rPr>
        <w:t xml:space="preserve"> – </w:t>
      </w:r>
      <w:r>
        <w:rPr>
          <w:rFonts w:ascii="Arial" w:hAnsi="Arial"/>
          <w:color w:val="0000FF"/>
        </w:rPr>
        <w:t>+</w:t>
      </w:r>
      <w:r w:rsidR="007F2A8A">
        <w:rPr>
          <w:rFonts w:ascii="Arial" w:hAnsi="Arial"/>
          <w:color w:val="0000FF"/>
        </w:rPr>
        <w:t>/-</w:t>
      </w:r>
      <w:r>
        <w:rPr>
          <w:rFonts w:ascii="Arial" w:hAnsi="Arial"/>
          <w:color w:val="0000FF"/>
        </w:rPr>
        <w:t>75.0</w:t>
      </w:r>
      <w:r w:rsidRPr="006A7211">
        <w:rPr>
          <w:rFonts w:ascii="Arial" w:hAnsi="Arial"/>
          <w:color w:val="0000FF"/>
        </w:rPr>
        <w:t xml:space="preserve"> </w:t>
      </w:r>
      <w:proofErr w:type="spellStart"/>
      <w:r w:rsidRPr="006A7211">
        <w:rPr>
          <w:rFonts w:ascii="Arial" w:hAnsi="Arial"/>
          <w:color w:val="0000FF"/>
        </w:rPr>
        <w:t>psf</w:t>
      </w:r>
      <w:proofErr w:type="spellEnd"/>
      <w:r w:rsidRPr="006A7211">
        <w:rPr>
          <w:rFonts w:ascii="Arial" w:hAnsi="Arial"/>
          <w:color w:val="0000FF"/>
        </w:rPr>
        <w:t xml:space="preserve"> (</w:t>
      </w:r>
      <w:r>
        <w:rPr>
          <w:rFonts w:ascii="Arial" w:hAnsi="Arial"/>
          <w:color w:val="0000FF"/>
        </w:rPr>
        <w:t>3</w:t>
      </w:r>
      <w:r w:rsidR="00B770C3">
        <w:rPr>
          <w:rFonts w:ascii="Arial" w:hAnsi="Arial"/>
          <w:color w:val="0000FF"/>
        </w:rPr>
        <w:t>600</w:t>
      </w:r>
      <w:r w:rsidRPr="006A7211">
        <w:rPr>
          <w:rFonts w:ascii="Arial" w:hAnsi="Arial"/>
          <w:color w:val="0000FF"/>
        </w:rPr>
        <w:t xml:space="preserve"> Pa)]</w:t>
      </w:r>
    </w:p>
    <w:p w14:paraId="498DFD92" w14:textId="77777777" w:rsidR="006A7211" w:rsidRPr="0017447B" w:rsidRDefault="006A7211" w:rsidP="006C293C">
      <w:pPr>
        <w:pStyle w:val="wshield"/>
        <w:rPr>
          <w:rFonts w:ascii="Arial" w:hAnsi="Arial"/>
        </w:rPr>
      </w:pPr>
    </w:p>
    <w:p w14:paraId="67459EDB" w14:textId="77777777" w:rsidR="008A5E54" w:rsidRPr="00500104" w:rsidRDefault="008A5E54" w:rsidP="00A434EA">
      <w:pPr>
        <w:numPr>
          <w:ilvl w:val="1"/>
          <w:numId w:val="17"/>
        </w:numPr>
        <w:tabs>
          <w:tab w:val="clear" w:pos="198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74EC2912" w14:textId="77777777" w:rsidR="008A5E54" w:rsidRDefault="008A5E54" w:rsidP="008A5E54"/>
    <w:p w14:paraId="5542C51C" w14:textId="7D909A9C" w:rsidR="0033701F" w:rsidRDefault="0033701F" w:rsidP="008A5E54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bookmarkStart w:id="1" w:name="_Hlk28354576"/>
      <w:r>
        <w:rPr>
          <w:rFonts w:ascii="Arial" w:hAnsi="Arial" w:cs="Arial"/>
        </w:rPr>
        <w:t>S</w:t>
      </w:r>
      <w:r w:rsidR="008A5E54">
        <w:rPr>
          <w:rFonts w:ascii="Arial" w:hAnsi="Arial" w:cs="Arial"/>
        </w:rPr>
        <w:t>hop drawings:  s</w:t>
      </w:r>
      <w:r w:rsidR="008A5E54" w:rsidRPr="00951CD6">
        <w:rPr>
          <w:rFonts w:ascii="Arial" w:hAnsi="Arial" w:cs="Arial"/>
        </w:rPr>
        <w:t xml:space="preserve">ubmit shop drawings </w:t>
      </w:r>
      <w:r w:rsidR="008A5E54">
        <w:rPr>
          <w:rFonts w:ascii="Arial" w:hAnsi="Arial" w:cs="Arial"/>
        </w:rPr>
        <w:t xml:space="preserve">according to Section </w:t>
      </w:r>
      <w:r w:rsidR="008A5E54" w:rsidRPr="00951CD6">
        <w:rPr>
          <w:rFonts w:ascii="Arial" w:hAnsi="Arial" w:cs="Arial"/>
        </w:rPr>
        <w:t>01</w:t>
      </w:r>
      <w:r w:rsidR="008A5E54">
        <w:rPr>
          <w:rFonts w:ascii="Arial" w:hAnsi="Arial" w:cs="Arial"/>
        </w:rPr>
        <w:t xml:space="preserve"> </w:t>
      </w:r>
      <w:r w:rsidR="008A5E54" w:rsidRPr="00951CD6">
        <w:rPr>
          <w:rFonts w:ascii="Arial" w:hAnsi="Arial" w:cs="Arial"/>
        </w:rPr>
        <w:t>33</w:t>
      </w:r>
      <w:r w:rsidR="008A5E54">
        <w:rPr>
          <w:rFonts w:ascii="Arial" w:hAnsi="Arial" w:cs="Arial"/>
        </w:rPr>
        <w:t xml:space="preserve"> 23</w:t>
      </w:r>
      <w:r w:rsidR="008A5E54" w:rsidRPr="00951CD6">
        <w:rPr>
          <w:rFonts w:ascii="Arial" w:hAnsi="Arial" w:cs="Arial"/>
        </w:rPr>
        <w:t xml:space="preserve"> </w:t>
      </w:r>
      <w:r w:rsidR="008A5E54">
        <w:rPr>
          <w:rFonts w:ascii="Arial" w:hAnsi="Arial" w:cs="Arial"/>
        </w:rPr>
        <w:t>–</w:t>
      </w:r>
      <w:r w:rsidR="008A5E54" w:rsidRPr="00951CD6">
        <w:rPr>
          <w:rFonts w:ascii="Arial" w:hAnsi="Arial" w:cs="Arial"/>
        </w:rPr>
        <w:t xml:space="preserve"> </w:t>
      </w:r>
      <w:r w:rsidR="008A5E54">
        <w:rPr>
          <w:rFonts w:ascii="Arial" w:hAnsi="Arial" w:cs="Arial"/>
        </w:rPr>
        <w:t>Shop Drawings, Product Data and Samples.</w:t>
      </w:r>
    </w:p>
    <w:p w14:paraId="2F8851E7" w14:textId="77777777" w:rsidR="0033701F" w:rsidRDefault="0033701F" w:rsidP="0033701F">
      <w:pPr>
        <w:pStyle w:val="wshield"/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</w:p>
    <w:p w14:paraId="715A0ED0" w14:textId="77777777" w:rsid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 xml:space="preserve">Product data:  submit manufacturer's product catalog data and installation guides.     </w:t>
      </w:r>
    </w:p>
    <w:p w14:paraId="26F7401E" w14:textId="77777777" w:rsidR="0033701F" w:rsidRDefault="0033701F" w:rsidP="0033701F">
      <w:pPr>
        <w:pStyle w:val="ListParagraph"/>
        <w:rPr>
          <w:rFonts w:ascii="Arial" w:hAnsi="Arial" w:cs="Arial"/>
        </w:rPr>
      </w:pPr>
    </w:p>
    <w:p w14:paraId="4BD64BE6" w14:textId="38C10F8B" w:rsid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>Samples:  submit samples including the following:</w:t>
      </w:r>
    </w:p>
    <w:p w14:paraId="5ABAB074" w14:textId="77777777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1.   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471032A6" w14:textId="77777777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Exterior:  submit color samples of exterior color finishes.</w:t>
      </w:r>
    </w:p>
    <w:p w14:paraId="617E15A5" w14:textId="62E2756A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Hardware:  submit samples indicating typical hardware finishes.</w:t>
      </w:r>
    </w:p>
    <w:p w14:paraId="772A9C74" w14:textId="77777777" w:rsidR="0033701F" w:rsidRDefault="0033701F" w:rsidP="0033701F">
      <w:pPr>
        <w:pStyle w:val="ListParagraph"/>
        <w:rPr>
          <w:rFonts w:ascii="Arial" w:hAnsi="Arial" w:cs="Arial"/>
        </w:rPr>
      </w:pPr>
    </w:p>
    <w:p w14:paraId="38A5E936" w14:textId="4AAC3767" w:rsidR="008A5E54" w:rsidRP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bookmarkEnd w:id="1"/>
    <w:p w14:paraId="4FF0824D" w14:textId="77777777" w:rsidR="005329A1" w:rsidRDefault="005329A1">
      <w:pPr>
        <w:pStyle w:val="wshield"/>
        <w:rPr>
          <w:rFonts w:ascii="Arial" w:hAnsi="Arial"/>
        </w:rPr>
      </w:pPr>
    </w:p>
    <w:p w14:paraId="58C39AF7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1.</w:t>
      </w:r>
      <w:r w:rsidR="002D294A">
        <w:rPr>
          <w:rFonts w:ascii="Arial" w:hAnsi="Arial"/>
        </w:rPr>
        <w:t>6</w:t>
      </w:r>
      <w:r w:rsidRPr="0017447B">
        <w:rPr>
          <w:rFonts w:ascii="Arial" w:hAnsi="Arial"/>
        </w:rPr>
        <w:tab/>
        <w:t>QUALITY ASSURANCE</w:t>
      </w:r>
    </w:p>
    <w:p w14:paraId="631CCB26" w14:textId="77777777" w:rsidR="005329A1" w:rsidRDefault="005329A1" w:rsidP="005329A1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</w:p>
    <w:p w14:paraId="62AA4D57" w14:textId="77777777" w:rsidR="00BD6F51" w:rsidRPr="0017447B" w:rsidRDefault="005329A1" w:rsidP="00186F03">
      <w:pPr>
        <w:pStyle w:val="wshield"/>
        <w:tabs>
          <w:tab w:val="clear" w:pos="1620"/>
          <w:tab w:val="clear" w:pos="1980"/>
        </w:tabs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 xml:space="preserve">A.   Single </w:t>
      </w:r>
      <w:r w:rsidR="0001611A">
        <w:rPr>
          <w:rFonts w:ascii="Arial" w:hAnsi="Arial"/>
        </w:rPr>
        <w:t>s</w:t>
      </w:r>
      <w:r w:rsidR="00BD6F51" w:rsidRPr="0017447B">
        <w:rPr>
          <w:rFonts w:ascii="Arial" w:hAnsi="Arial"/>
        </w:rPr>
        <w:t xml:space="preserve">ource </w:t>
      </w:r>
      <w:r w:rsidR="0001611A">
        <w:rPr>
          <w:rFonts w:ascii="Arial" w:hAnsi="Arial"/>
        </w:rPr>
        <w:t>r</w:t>
      </w:r>
      <w:r w:rsidR="00BD6F51" w:rsidRPr="0017447B">
        <w:rPr>
          <w:rFonts w:ascii="Arial" w:hAnsi="Arial"/>
        </w:rPr>
        <w:t xml:space="preserve">esponsibility:  </w:t>
      </w:r>
      <w:r w:rsidR="0001611A">
        <w:rPr>
          <w:rFonts w:ascii="Arial" w:hAnsi="Arial"/>
        </w:rPr>
        <w:t>e</w:t>
      </w:r>
      <w:r w:rsidR="00BD6F51" w:rsidRPr="0017447B">
        <w:rPr>
          <w:rFonts w:ascii="Arial" w:hAnsi="Arial"/>
        </w:rPr>
        <w:t>xcept for hardware mechanisms</w:t>
      </w:r>
      <w:r w:rsidR="001B4BEA">
        <w:rPr>
          <w:rFonts w:ascii="Arial" w:hAnsi="Arial"/>
        </w:rPr>
        <w:t>, weather strip</w:t>
      </w:r>
      <w:r w:rsidR="005F6EDE">
        <w:rPr>
          <w:rFonts w:ascii="Arial" w:hAnsi="Arial"/>
        </w:rPr>
        <w:t>,</w:t>
      </w:r>
      <w:r w:rsidR="00BD6F51" w:rsidRPr="0017447B">
        <w:rPr>
          <w:rFonts w:ascii="Arial" w:hAnsi="Arial"/>
        </w:rPr>
        <w:t xml:space="preserve"> aluminum extrusions</w:t>
      </w:r>
      <w:r w:rsidR="005F6EDE">
        <w:rPr>
          <w:rFonts w:ascii="Arial" w:hAnsi="Arial"/>
        </w:rPr>
        <w:t xml:space="preserve"> and insulated glass</w:t>
      </w:r>
      <w:r w:rsidR="00BD6F51" w:rsidRPr="0017447B">
        <w:rPr>
          <w:rFonts w:ascii="Arial" w:hAnsi="Arial"/>
        </w:rPr>
        <w:t>, the door manufacturer is responsible for fabrication of all components and materials including treatment of wood with</w:t>
      </w:r>
      <w:r>
        <w:rPr>
          <w:rFonts w:ascii="Arial" w:hAnsi="Arial"/>
        </w:rPr>
        <w:t xml:space="preserve"> </w:t>
      </w:r>
      <w:r w:rsidR="00BD6F51" w:rsidRPr="0017447B">
        <w:rPr>
          <w:rFonts w:ascii="Arial" w:hAnsi="Arial"/>
        </w:rPr>
        <w:t xml:space="preserve">acceptable wood preservatives, millwork of </w:t>
      </w:r>
      <w:r>
        <w:rPr>
          <w:rFonts w:ascii="Arial" w:hAnsi="Arial"/>
        </w:rPr>
        <w:t xml:space="preserve">door </w:t>
      </w:r>
      <w:r w:rsidR="00BD6F51" w:rsidRPr="0017447B">
        <w:rPr>
          <w:rFonts w:ascii="Arial" w:hAnsi="Arial"/>
        </w:rPr>
        <w:t>panel and frame members and manufacture of all panels and frames.</w:t>
      </w:r>
    </w:p>
    <w:p w14:paraId="3A65E8F5" w14:textId="77777777" w:rsidR="00BD6F51" w:rsidRPr="0017447B" w:rsidRDefault="00BD6F51">
      <w:pPr>
        <w:pStyle w:val="wshield"/>
        <w:rPr>
          <w:rFonts w:ascii="Arial" w:hAnsi="Arial"/>
        </w:rPr>
      </w:pPr>
    </w:p>
    <w:p w14:paraId="72A6DD7C" w14:textId="77777777" w:rsidR="00BD6F51" w:rsidRPr="0017447B" w:rsidRDefault="00BD6F51" w:rsidP="00514026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 xml:space="preserve">    </w:t>
      </w:r>
      <w:r w:rsidR="005329A1">
        <w:rPr>
          <w:rFonts w:ascii="Arial" w:hAnsi="Arial"/>
        </w:rPr>
        <w:tab/>
      </w:r>
      <w:r w:rsidRPr="0017447B">
        <w:rPr>
          <w:rFonts w:ascii="Arial" w:hAnsi="Arial"/>
        </w:rPr>
        <w:t xml:space="preserve">B.  </w:t>
      </w:r>
      <w:r w:rsidR="00D54086">
        <w:rPr>
          <w:rFonts w:ascii="Arial" w:hAnsi="Arial"/>
        </w:rPr>
        <w:tab/>
      </w:r>
      <w:r w:rsidRPr="0017447B">
        <w:rPr>
          <w:rFonts w:ascii="Arial" w:hAnsi="Arial"/>
        </w:rPr>
        <w:t xml:space="preserve">Regulatory </w:t>
      </w:r>
      <w:r w:rsidR="0001611A">
        <w:rPr>
          <w:rFonts w:ascii="Arial" w:hAnsi="Arial"/>
        </w:rPr>
        <w:t>r</w:t>
      </w:r>
      <w:r w:rsidRPr="0017447B">
        <w:rPr>
          <w:rFonts w:ascii="Arial" w:hAnsi="Arial"/>
        </w:rPr>
        <w:t xml:space="preserve">equirements:  </w:t>
      </w:r>
    </w:p>
    <w:p w14:paraId="068BE020" w14:textId="77777777" w:rsidR="00BD6F51" w:rsidRPr="0017447B" w:rsidRDefault="00BD6F51" w:rsidP="00A434EA">
      <w:pPr>
        <w:pStyle w:val="wshield"/>
        <w:numPr>
          <w:ilvl w:val="0"/>
          <w:numId w:val="4"/>
        </w:numPr>
        <w:tabs>
          <w:tab w:val="clear" w:pos="540"/>
          <w:tab w:val="clear" w:pos="900"/>
          <w:tab w:val="clear" w:pos="1440"/>
          <w:tab w:val="clear" w:pos="1620"/>
          <w:tab w:val="clear" w:pos="1980"/>
          <w:tab w:val="num" w:pos="1260"/>
          <w:tab w:val="left" w:pos="234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Emergency </w:t>
      </w:r>
      <w:r w:rsidR="0001611A">
        <w:rPr>
          <w:rFonts w:ascii="Arial" w:hAnsi="Arial"/>
        </w:rPr>
        <w:t>e</w:t>
      </w:r>
      <w:r w:rsidR="008A5E54">
        <w:rPr>
          <w:rFonts w:ascii="Arial" w:hAnsi="Arial"/>
        </w:rPr>
        <w:t>scape and</w:t>
      </w:r>
      <w:r w:rsidRPr="0017447B">
        <w:rPr>
          <w:rFonts w:ascii="Arial" w:hAnsi="Arial"/>
        </w:rPr>
        <w:t xml:space="preserve"> </w:t>
      </w:r>
      <w:r w:rsidR="0001611A">
        <w:rPr>
          <w:rFonts w:ascii="Arial" w:hAnsi="Arial"/>
        </w:rPr>
        <w:t>r</w:t>
      </w:r>
      <w:r w:rsidRPr="0017447B">
        <w:rPr>
          <w:rFonts w:ascii="Arial" w:hAnsi="Arial"/>
        </w:rPr>
        <w:t xml:space="preserve">escue:  </w:t>
      </w:r>
      <w:r w:rsidR="0001611A">
        <w:rPr>
          <w:rFonts w:ascii="Arial" w:hAnsi="Arial"/>
        </w:rPr>
        <w:t>c</w:t>
      </w:r>
      <w:r w:rsidRPr="0017447B">
        <w:rPr>
          <w:rFonts w:ascii="Arial" w:hAnsi="Arial"/>
        </w:rPr>
        <w:t>omply with requirements for sleeping units of</w:t>
      </w:r>
      <w:r w:rsidR="005F6EDE">
        <w:rPr>
          <w:rFonts w:ascii="Arial" w:hAnsi="Arial"/>
        </w:rPr>
        <w:br/>
      </w:r>
      <w:r w:rsidR="005329A1" w:rsidRPr="005329A1">
        <w:rPr>
          <w:rFonts w:ascii="Arial" w:hAnsi="Arial"/>
          <w:color w:val="0000FF"/>
        </w:rPr>
        <w:t xml:space="preserve">[IBC International Building </w:t>
      </w:r>
      <w:r w:rsidRPr="005329A1">
        <w:rPr>
          <w:rFonts w:ascii="Arial" w:hAnsi="Arial"/>
          <w:color w:val="0000FF"/>
        </w:rPr>
        <w:t xml:space="preserve">Code] </w:t>
      </w:r>
      <w:r w:rsidR="001B4BEA">
        <w:rPr>
          <w:rFonts w:ascii="Arial" w:hAnsi="Arial"/>
          <w:color w:val="0000FF"/>
        </w:rPr>
        <w:t xml:space="preserve">[IRC International Residential Code] </w:t>
      </w:r>
      <w:r w:rsidRPr="005329A1">
        <w:rPr>
          <w:rFonts w:ascii="Arial" w:hAnsi="Arial"/>
          <w:color w:val="0000FF"/>
        </w:rPr>
        <w:t>[________________________].</w:t>
      </w:r>
    </w:p>
    <w:p w14:paraId="3F21EBB0" w14:textId="77777777" w:rsidR="00BD6F51" w:rsidRPr="0017447B" w:rsidRDefault="00BD6F51">
      <w:pPr>
        <w:pStyle w:val="wshield"/>
        <w:ind w:left="1260"/>
        <w:rPr>
          <w:rFonts w:ascii="Arial" w:hAnsi="Arial"/>
        </w:rPr>
      </w:pPr>
    </w:p>
    <w:p w14:paraId="135BA465" w14:textId="77777777" w:rsidR="008A5E54" w:rsidRPr="0002684D" w:rsidRDefault="008A5E54" w:rsidP="00A434EA">
      <w:pPr>
        <w:numPr>
          <w:ilvl w:val="1"/>
          <w:numId w:val="19"/>
        </w:numPr>
        <w:tabs>
          <w:tab w:val="clear" w:pos="1980"/>
          <w:tab w:val="num" w:pos="540"/>
        </w:tabs>
        <w:ind w:hanging="1980"/>
        <w:rPr>
          <w:rFonts w:ascii="Arial" w:hAnsi="Arial" w:cs="Arial"/>
        </w:rPr>
      </w:pPr>
      <w:r w:rsidRPr="0002684D">
        <w:rPr>
          <w:rFonts w:ascii="Arial" w:hAnsi="Arial" w:cs="Arial"/>
        </w:rPr>
        <w:t>PRODUCT DELIVERY REQUIREMENTS</w:t>
      </w:r>
    </w:p>
    <w:p w14:paraId="3DBE67EB" w14:textId="77777777" w:rsidR="008A5E54" w:rsidRPr="0002684D" w:rsidRDefault="008A5E54" w:rsidP="008A5E54">
      <w:pPr>
        <w:rPr>
          <w:rFonts w:ascii="Arial" w:hAnsi="Arial" w:cs="Arial"/>
        </w:rPr>
      </w:pPr>
    </w:p>
    <w:p w14:paraId="4CA5892C" w14:textId="77777777" w:rsidR="008A5E54" w:rsidRPr="0002684D" w:rsidRDefault="008A5E54" w:rsidP="008A5E54">
      <w:pPr>
        <w:pStyle w:val="wshield"/>
        <w:tabs>
          <w:tab w:val="clear" w:pos="180"/>
          <w:tab w:val="clear" w:pos="1260"/>
          <w:tab w:val="clear" w:pos="1620"/>
          <w:tab w:val="clear" w:pos="1980"/>
        </w:tabs>
        <w:ind w:left="900" w:hanging="540"/>
        <w:rPr>
          <w:rFonts w:ascii="Arial" w:hAnsi="Arial" w:cs="Arial"/>
        </w:rPr>
      </w:pPr>
      <w:r w:rsidRPr="0002684D">
        <w:rPr>
          <w:rFonts w:ascii="Arial" w:hAnsi="Arial" w:cs="Arial"/>
        </w:rPr>
        <w:tab/>
        <w:t>A.   Comply with the product delivery requirements specified in Section 01 65 00 - Product Delivery Requirements.</w:t>
      </w:r>
    </w:p>
    <w:p w14:paraId="058C3EEB" w14:textId="77777777" w:rsidR="008A5E54" w:rsidRPr="0002684D" w:rsidRDefault="008A5E54" w:rsidP="008A5E54">
      <w:pPr>
        <w:pStyle w:val="wshield"/>
        <w:rPr>
          <w:rFonts w:ascii="Arial" w:hAnsi="Arial" w:cs="Arial"/>
        </w:rPr>
      </w:pPr>
    </w:p>
    <w:p w14:paraId="7056805B" w14:textId="77777777" w:rsidR="008A5E54" w:rsidRPr="0002684D" w:rsidRDefault="008A5E54" w:rsidP="00A434EA">
      <w:pPr>
        <w:numPr>
          <w:ilvl w:val="1"/>
          <w:numId w:val="19"/>
        </w:numPr>
        <w:tabs>
          <w:tab w:val="clear" w:pos="1980"/>
          <w:tab w:val="num" w:pos="540"/>
        </w:tabs>
        <w:ind w:left="1440" w:hanging="1440"/>
        <w:rPr>
          <w:rFonts w:ascii="Arial" w:hAnsi="Arial" w:cs="Arial"/>
        </w:rPr>
      </w:pPr>
      <w:r w:rsidRPr="0002684D">
        <w:rPr>
          <w:rFonts w:ascii="Arial" w:hAnsi="Arial" w:cs="Arial"/>
        </w:rPr>
        <w:t>PRODUCT STORAGE AND HANDLING REQUIREMENTS</w:t>
      </w:r>
    </w:p>
    <w:p w14:paraId="41870BBC" w14:textId="77777777" w:rsidR="008A5E54" w:rsidRPr="0002684D" w:rsidRDefault="008A5E54" w:rsidP="008A5E54">
      <w:pPr>
        <w:pStyle w:val="wshield"/>
        <w:rPr>
          <w:rFonts w:ascii="Arial" w:hAnsi="Arial" w:cs="Arial"/>
        </w:rPr>
      </w:pPr>
    </w:p>
    <w:p w14:paraId="74D9FBB1" w14:textId="77777777" w:rsidR="008A5E54" w:rsidRPr="0002684D" w:rsidRDefault="008A5E54" w:rsidP="00A434EA">
      <w:pPr>
        <w:pStyle w:val="wshield"/>
        <w:numPr>
          <w:ilvl w:val="2"/>
          <w:numId w:val="18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lastRenderedPageBreak/>
        <w:t xml:space="preserve">Comply with the requirements for storage and handling of products as specified in            Section 01 66 00 – Product Storage and Handling Requirements. </w:t>
      </w:r>
    </w:p>
    <w:p w14:paraId="6999B1AE" w14:textId="77777777" w:rsidR="008A5E54" w:rsidRPr="0002684D" w:rsidRDefault="008A5E54" w:rsidP="008A5E54">
      <w:pPr>
        <w:pStyle w:val="wshield"/>
        <w:tabs>
          <w:tab w:val="clear" w:pos="180"/>
          <w:tab w:val="clear" w:pos="900"/>
          <w:tab w:val="clear" w:pos="1260"/>
          <w:tab w:val="clear" w:pos="1980"/>
          <w:tab w:val="left" w:pos="360"/>
        </w:tabs>
        <w:ind w:left="540"/>
        <w:rPr>
          <w:rFonts w:ascii="Arial" w:hAnsi="Arial" w:cs="Arial"/>
        </w:rPr>
      </w:pPr>
    </w:p>
    <w:p w14:paraId="48424E21" w14:textId="77777777" w:rsidR="008A5E54" w:rsidRPr="0002684D" w:rsidRDefault="008A5E54" w:rsidP="00A434EA">
      <w:pPr>
        <w:pStyle w:val="wshield"/>
        <w:numPr>
          <w:ilvl w:val="2"/>
          <w:numId w:val="18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Store units</w:t>
      </w:r>
      <w:r w:rsidRPr="0002684D">
        <w:rPr>
          <w:rFonts w:ascii="Arial" w:hAnsi="Arial" w:cs="Arial"/>
        </w:rPr>
        <w:t xml:space="preserve"> in a dry location, off the ground, under cover, protected from weather and construction activities.</w:t>
      </w:r>
    </w:p>
    <w:p w14:paraId="32BC33BC" w14:textId="77777777" w:rsidR="00BD6F51" w:rsidRPr="0017447B" w:rsidRDefault="00BD6F51">
      <w:pPr>
        <w:pStyle w:val="wshield"/>
        <w:rPr>
          <w:rFonts w:ascii="Arial" w:hAnsi="Arial"/>
        </w:rPr>
      </w:pPr>
    </w:p>
    <w:p w14:paraId="791994C7" w14:textId="77777777" w:rsidR="004105EC" w:rsidRPr="0021028B" w:rsidRDefault="004105EC" w:rsidP="004105EC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8A5E54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656D7C32" w14:textId="77777777" w:rsidR="0046096F" w:rsidRPr="0021028B" w:rsidRDefault="0046096F" w:rsidP="0046096F">
      <w:pPr>
        <w:pStyle w:val="wshield"/>
        <w:rPr>
          <w:rFonts w:ascii="Arial" w:hAnsi="Arial" w:cs="Arial"/>
        </w:rPr>
      </w:pPr>
    </w:p>
    <w:p w14:paraId="7D54A4C4" w14:textId="3341DD9A" w:rsid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bookmarkStart w:id="2" w:name="_Hlk28354682"/>
      <w:r w:rsidRPr="00956EAE">
        <w:rPr>
          <w:rFonts w:ascii="Arial" w:hAnsi="Arial" w:cs="Arial"/>
        </w:rPr>
        <w:t>Workmanship and materials: 20-year limited warranty.</w:t>
      </w:r>
    </w:p>
    <w:p w14:paraId="00DF3417" w14:textId="77777777" w:rsidR="00956EAE" w:rsidRDefault="00956EAE" w:rsidP="0033701F">
      <w:pPr>
        <w:pStyle w:val="wshield"/>
        <w:tabs>
          <w:tab w:val="clear" w:pos="1260"/>
          <w:tab w:val="clear" w:pos="1980"/>
          <w:tab w:val="num" w:pos="900"/>
        </w:tabs>
        <w:ind w:left="900" w:hanging="360"/>
        <w:rPr>
          <w:rFonts w:ascii="Arial" w:hAnsi="Arial" w:cs="Arial"/>
        </w:rPr>
      </w:pPr>
    </w:p>
    <w:p w14:paraId="69DDF25C" w14:textId="77777777" w:rsid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r w:rsidRPr="00956EAE">
        <w:rPr>
          <w:rFonts w:ascii="Arial" w:hAnsi="Arial" w:cs="Arial"/>
        </w:rPr>
        <w:t>Wood rot: 30-year warranty.</w:t>
      </w:r>
    </w:p>
    <w:p w14:paraId="02A7A05F" w14:textId="77777777" w:rsidR="00956EAE" w:rsidRDefault="00956EAE" w:rsidP="0033701F">
      <w:pPr>
        <w:pStyle w:val="ListParagraph"/>
        <w:tabs>
          <w:tab w:val="num" w:pos="900"/>
        </w:tabs>
        <w:ind w:left="900" w:hanging="360"/>
        <w:rPr>
          <w:rFonts w:ascii="Arial" w:hAnsi="Arial" w:cs="Arial"/>
        </w:rPr>
      </w:pPr>
    </w:p>
    <w:p w14:paraId="0374B04B" w14:textId="1BCEDC16" w:rsidR="0046096F" w:rsidRP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r w:rsidRPr="00956EAE">
        <w:rPr>
          <w:rFonts w:ascii="Arial" w:hAnsi="Arial" w:cs="Arial"/>
        </w:rPr>
        <w:t>Insulating glass: 20-year warranty.</w:t>
      </w:r>
    </w:p>
    <w:bookmarkEnd w:id="2"/>
    <w:p w14:paraId="2E9BDE53" w14:textId="77777777" w:rsidR="001B4BEA" w:rsidRPr="0017447B" w:rsidRDefault="001B4BEA">
      <w:pPr>
        <w:pStyle w:val="wshield"/>
        <w:rPr>
          <w:rFonts w:ascii="Arial" w:hAnsi="Arial"/>
        </w:rPr>
      </w:pPr>
    </w:p>
    <w:p w14:paraId="2CACEF05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2 PRODUCTS</w:t>
      </w:r>
    </w:p>
    <w:p w14:paraId="015A56A1" w14:textId="77777777" w:rsidR="00BD6F51" w:rsidRPr="0017447B" w:rsidRDefault="00BD6F51">
      <w:pPr>
        <w:pStyle w:val="wshield"/>
        <w:rPr>
          <w:rFonts w:ascii="Arial" w:hAnsi="Arial"/>
        </w:rPr>
      </w:pPr>
    </w:p>
    <w:p w14:paraId="01BA20BB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2.1</w:t>
      </w:r>
      <w:r w:rsidRPr="0017447B">
        <w:rPr>
          <w:rFonts w:ascii="Arial" w:hAnsi="Arial"/>
        </w:rPr>
        <w:tab/>
        <w:t>MANUFACTURED UNITS</w:t>
      </w:r>
    </w:p>
    <w:p w14:paraId="5C8648ED" w14:textId="77777777" w:rsidR="00BD6F51" w:rsidRPr="0017447B" w:rsidRDefault="00BD6F51">
      <w:pPr>
        <w:pStyle w:val="wshield"/>
        <w:rPr>
          <w:rFonts w:ascii="Arial" w:hAnsi="Arial"/>
        </w:rPr>
      </w:pPr>
    </w:p>
    <w:p w14:paraId="26A88AC5" w14:textId="78FE6EB2" w:rsidR="00583B4F" w:rsidRPr="004E1AD5" w:rsidRDefault="00BD6F51" w:rsidP="00A434EA">
      <w:pPr>
        <w:pStyle w:val="wshield"/>
        <w:numPr>
          <w:ilvl w:val="0"/>
          <w:numId w:val="35"/>
        </w:numPr>
        <w:ind w:left="900"/>
        <w:rPr>
          <w:rFonts w:ascii="Arial" w:hAnsi="Arial"/>
          <w:color w:val="0000FF"/>
        </w:rPr>
      </w:pPr>
      <w:bookmarkStart w:id="3" w:name="_Hlk28354703"/>
      <w:r w:rsidRPr="0017447B">
        <w:rPr>
          <w:rFonts w:ascii="Arial" w:hAnsi="Arial"/>
        </w:rPr>
        <w:t>Weather Shield</w:t>
      </w:r>
      <w:r w:rsidR="00583B4F">
        <w:rPr>
          <w:rFonts w:ascii="Arial" w:hAnsi="Arial"/>
          <w:vertAlign w:val="superscript"/>
        </w:rPr>
        <w:t xml:space="preserve"> </w:t>
      </w:r>
      <w:r w:rsidR="00583B4F">
        <w:rPr>
          <w:rFonts w:ascii="Arial" w:hAnsi="Arial"/>
        </w:rPr>
        <w:t xml:space="preserve">Premium </w:t>
      </w:r>
      <w:proofErr w:type="spellStart"/>
      <w:r w:rsidR="00583B4F">
        <w:rPr>
          <w:rFonts w:ascii="Arial" w:hAnsi="Arial"/>
        </w:rPr>
        <w:t>Series</w:t>
      </w:r>
      <w:r w:rsidR="00583B4F" w:rsidRPr="00583B4F">
        <w:rPr>
          <w:rFonts w:ascii="Arial" w:hAnsi="Arial"/>
          <w:vertAlign w:val="superscript"/>
        </w:rPr>
        <w:t>TM</w:t>
      </w:r>
      <w:proofErr w:type="spellEnd"/>
      <w:r w:rsidR="007A5F20">
        <w:rPr>
          <w:rFonts w:ascii="Arial" w:hAnsi="Arial"/>
          <w:vertAlign w:val="superscript"/>
        </w:rPr>
        <w:t xml:space="preserve"> </w:t>
      </w:r>
      <w:r w:rsidRPr="0017447B">
        <w:rPr>
          <w:rFonts w:ascii="Arial" w:hAnsi="Arial"/>
        </w:rPr>
        <w:t>Aluminum Clad</w:t>
      </w:r>
      <w:r w:rsidR="00367AFB">
        <w:rPr>
          <w:rFonts w:ascii="Arial" w:hAnsi="Arial"/>
        </w:rPr>
        <w:t xml:space="preserve"> Exterior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>/</w:t>
      </w:r>
      <w:r w:rsidR="004105EC">
        <w:rPr>
          <w:rFonts w:ascii="Arial" w:hAnsi="Arial"/>
        </w:rPr>
        <w:t xml:space="preserve"> </w:t>
      </w:r>
      <w:r w:rsidRPr="0017447B">
        <w:rPr>
          <w:rFonts w:ascii="Arial" w:hAnsi="Arial"/>
        </w:rPr>
        <w:t>Wood</w:t>
      </w:r>
      <w:r w:rsidR="00367AFB">
        <w:rPr>
          <w:rFonts w:ascii="Arial" w:hAnsi="Arial"/>
        </w:rPr>
        <w:t xml:space="preserve"> Interior </w:t>
      </w:r>
      <w:bookmarkEnd w:id="3"/>
      <w:r w:rsidRPr="0017447B">
        <w:rPr>
          <w:rFonts w:ascii="Arial" w:hAnsi="Arial"/>
          <w:color w:val="0000FF"/>
        </w:rPr>
        <w:t>[Inswing] [Outswing]</w:t>
      </w:r>
      <w:r w:rsidRPr="0017447B">
        <w:rPr>
          <w:rFonts w:ascii="Arial" w:hAnsi="Arial"/>
        </w:rPr>
        <w:t xml:space="preserve"> Side-Hinged French </w:t>
      </w:r>
      <w:r w:rsidR="00367AFB">
        <w:rPr>
          <w:rFonts w:ascii="Arial" w:hAnsi="Arial"/>
        </w:rPr>
        <w:t>D</w:t>
      </w:r>
      <w:r w:rsidRPr="0017447B">
        <w:rPr>
          <w:rFonts w:ascii="Arial" w:hAnsi="Arial"/>
        </w:rPr>
        <w:t>oors as manufactured by Weather Shield Mfg., Inc. of Medford, Wisconsin.</w:t>
      </w:r>
      <w:r w:rsidR="004E1AD5">
        <w:rPr>
          <w:rFonts w:ascii="Arial" w:hAnsi="Arial"/>
        </w:rPr>
        <w:t xml:space="preserve">  Product ID: </w:t>
      </w:r>
      <w:r w:rsidR="004E1AD5" w:rsidRPr="004E1AD5">
        <w:rPr>
          <w:rFonts w:ascii="Arial" w:hAnsi="Arial"/>
          <w:color w:val="0000FF"/>
        </w:rPr>
        <w:t>[8</w:t>
      </w:r>
      <w:r w:rsidR="00583B4F" w:rsidRPr="004E1AD5">
        <w:rPr>
          <w:rFonts w:ascii="Arial" w:hAnsi="Arial"/>
          <w:color w:val="0000FF"/>
        </w:rPr>
        <w:t>510 – 1-3/4” (inswing)</w:t>
      </w:r>
      <w:r w:rsidR="004E1AD5" w:rsidRPr="004E1AD5">
        <w:rPr>
          <w:rFonts w:ascii="Arial" w:hAnsi="Arial"/>
          <w:color w:val="0000FF"/>
        </w:rPr>
        <w:t>] [</w:t>
      </w:r>
      <w:r w:rsidR="00583B4F" w:rsidRPr="004E1AD5">
        <w:rPr>
          <w:rFonts w:ascii="Arial" w:hAnsi="Arial"/>
          <w:color w:val="0000FF"/>
        </w:rPr>
        <w:t>8610 – 1-3/4” (outswing)</w:t>
      </w:r>
      <w:r w:rsidR="004E1AD5" w:rsidRPr="004E1AD5">
        <w:rPr>
          <w:rFonts w:ascii="Arial" w:hAnsi="Arial"/>
          <w:color w:val="0000FF"/>
        </w:rPr>
        <w:t>] [</w:t>
      </w:r>
      <w:r w:rsidR="00583B4F" w:rsidRPr="004E1AD5">
        <w:rPr>
          <w:rFonts w:ascii="Arial" w:hAnsi="Arial"/>
          <w:color w:val="0000FF"/>
        </w:rPr>
        <w:t>8511 – 2-1/4” (inswing)</w:t>
      </w:r>
      <w:r w:rsidR="004E1AD5" w:rsidRPr="004E1AD5">
        <w:rPr>
          <w:rFonts w:ascii="Arial" w:hAnsi="Arial"/>
          <w:color w:val="0000FF"/>
        </w:rPr>
        <w:t>] [</w:t>
      </w:r>
      <w:r w:rsidR="00583B4F" w:rsidRPr="004E1AD5">
        <w:rPr>
          <w:rFonts w:ascii="Arial" w:hAnsi="Arial"/>
          <w:color w:val="0000FF"/>
        </w:rPr>
        <w:t>8611 – 2-1/4” (outswing)</w:t>
      </w:r>
      <w:r w:rsidR="004E1AD5" w:rsidRPr="004E1AD5">
        <w:rPr>
          <w:rFonts w:ascii="Arial" w:hAnsi="Arial"/>
          <w:color w:val="0000FF"/>
        </w:rPr>
        <w:t>].</w:t>
      </w:r>
    </w:p>
    <w:p w14:paraId="2AE06A8E" w14:textId="77777777" w:rsidR="00BD6F51" w:rsidRPr="0017447B" w:rsidRDefault="00BD6F51">
      <w:pPr>
        <w:pStyle w:val="wshield"/>
        <w:rPr>
          <w:rFonts w:ascii="Arial" w:hAnsi="Arial"/>
        </w:rPr>
      </w:pPr>
    </w:p>
    <w:p w14:paraId="7E648BE5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2.2</w:t>
      </w:r>
      <w:r w:rsidRPr="0017447B">
        <w:rPr>
          <w:rFonts w:ascii="Arial" w:hAnsi="Arial"/>
        </w:rPr>
        <w:tab/>
      </w:r>
      <w:r w:rsidR="00367AFB">
        <w:rPr>
          <w:rFonts w:ascii="Arial" w:hAnsi="Arial"/>
        </w:rPr>
        <w:t>ALUMINUM CLAD EXTERIOR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>/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 xml:space="preserve">WOOD INTERIOR </w:t>
      </w:r>
      <w:r w:rsidRPr="0017447B">
        <w:rPr>
          <w:rFonts w:ascii="Arial" w:hAnsi="Arial"/>
        </w:rPr>
        <w:t>SIDE-HINGED FRENCH DOOR MATERIALS</w:t>
      </w:r>
    </w:p>
    <w:p w14:paraId="7257C6E0" w14:textId="77777777" w:rsidR="00BD6F51" w:rsidRPr="0017447B" w:rsidRDefault="00BD6F51">
      <w:pPr>
        <w:pStyle w:val="wshield"/>
        <w:rPr>
          <w:rFonts w:ascii="Arial" w:hAnsi="Arial"/>
        </w:rPr>
      </w:pPr>
    </w:p>
    <w:p w14:paraId="2C7574CA" w14:textId="6A76D9DF" w:rsidR="00BD6F51" w:rsidRDefault="00BD6F51" w:rsidP="00A434EA">
      <w:pPr>
        <w:pStyle w:val="wshield"/>
        <w:numPr>
          <w:ilvl w:val="1"/>
          <w:numId w:val="34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17447B">
        <w:rPr>
          <w:rFonts w:ascii="Arial" w:hAnsi="Arial"/>
        </w:rPr>
        <w:t>Frame:</w:t>
      </w:r>
    </w:p>
    <w:p w14:paraId="55E4C7C7" w14:textId="77777777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>Exterior frame members milled from pine, kiln dried to a moisture content of 6-12% at the</w:t>
      </w:r>
      <w:r>
        <w:rPr>
          <w:rFonts w:ascii="Arial" w:hAnsi="Arial"/>
        </w:rPr>
        <w:t xml:space="preserve"> </w:t>
      </w:r>
      <w:r w:rsidRPr="0017447B">
        <w:rPr>
          <w:rFonts w:ascii="Arial" w:hAnsi="Arial"/>
        </w:rPr>
        <w:t xml:space="preserve">time of fabrication and treated with a water-repellent preservative.  The frame includes solid one-piece head and side jambs. </w:t>
      </w:r>
      <w:r>
        <w:rPr>
          <w:rFonts w:ascii="Arial" w:hAnsi="Arial"/>
        </w:rPr>
        <w:t xml:space="preserve"> Top corners shall be rabbeted, butted, chemically and mechanically fastened.</w:t>
      </w:r>
    </w:p>
    <w:p w14:paraId="44D0F5A2" w14:textId="77777777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>
        <w:rPr>
          <w:rFonts w:ascii="Arial" w:hAnsi="Arial"/>
        </w:rPr>
        <w:t>Exterior frame is clad with .050” [1.3mm] thick extruded aluminum, with an integral extruded nailing fin.  Top corners shall be mitered, chemically and mechanically fastened.</w:t>
      </w:r>
    </w:p>
    <w:p w14:paraId="1F6C279D" w14:textId="77777777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Interior frame materials to be milled from </w:t>
      </w:r>
      <w:r w:rsidRPr="004A2089">
        <w:rPr>
          <w:rFonts w:ascii="Arial" w:hAnsi="Arial" w:cs="Arial"/>
          <w:color w:val="0000FF"/>
        </w:rPr>
        <w:t xml:space="preserve">[pine </w:t>
      </w:r>
      <w:proofErr w:type="spellStart"/>
      <w:r>
        <w:rPr>
          <w:rFonts w:ascii="Arial" w:hAnsi="Arial" w:cs="Arial"/>
          <w:color w:val="0000FF"/>
        </w:rPr>
        <w:t>fingerjoint</w:t>
      </w:r>
      <w:proofErr w:type="spellEnd"/>
      <w:r>
        <w:rPr>
          <w:rFonts w:ascii="Arial" w:hAnsi="Arial" w:cs="Arial"/>
          <w:color w:val="0000FF"/>
        </w:rPr>
        <w:t xml:space="preserve"> </w:t>
      </w:r>
      <w:r w:rsidRPr="004A2089">
        <w:rPr>
          <w:rFonts w:ascii="Arial" w:hAnsi="Arial" w:cs="Arial"/>
          <w:color w:val="0000FF"/>
        </w:rPr>
        <w:t xml:space="preserve">(standard)] </w:t>
      </w:r>
      <w:r>
        <w:rPr>
          <w:rFonts w:ascii="Arial" w:hAnsi="Arial" w:cs="Arial"/>
          <w:color w:val="0000FF"/>
        </w:rPr>
        <w:t xml:space="preserve">[pine no </w:t>
      </w:r>
      <w:proofErr w:type="spellStart"/>
      <w:r>
        <w:rPr>
          <w:rFonts w:ascii="Arial" w:hAnsi="Arial" w:cs="Arial"/>
          <w:color w:val="0000FF"/>
        </w:rPr>
        <w:t>fingerjoint</w:t>
      </w:r>
      <w:proofErr w:type="spellEnd"/>
      <w:r>
        <w:rPr>
          <w:rFonts w:ascii="Arial" w:hAnsi="Arial" w:cs="Arial"/>
          <w:color w:val="0000FF"/>
        </w:rPr>
        <w:t xml:space="preserve">] </w:t>
      </w:r>
      <w:r w:rsidRPr="004A2089">
        <w:rPr>
          <w:rFonts w:ascii="Arial" w:hAnsi="Arial" w:cs="Arial"/>
          <w:color w:val="0000FF"/>
        </w:rPr>
        <w:t>[oak] [maple] [character</w:t>
      </w:r>
      <w:r w:rsidRPr="004A2089">
        <w:rPr>
          <w:rFonts w:ascii="Arial" w:hAnsi="Arial" w:cs="Arial"/>
          <w:color w:val="0033CC"/>
        </w:rPr>
        <w:t xml:space="preserve"> </w:t>
      </w:r>
      <w:r w:rsidRPr="004A2089">
        <w:rPr>
          <w:rFonts w:ascii="Arial" w:hAnsi="Arial" w:cs="Arial"/>
          <w:color w:val="0000FF"/>
        </w:rPr>
        <w:t>alder] [cherry] [mahogany] [</w:t>
      </w:r>
      <w:r>
        <w:rPr>
          <w:rFonts w:ascii="Arial" w:hAnsi="Arial" w:cs="Arial"/>
          <w:color w:val="0000FF"/>
        </w:rPr>
        <w:t xml:space="preserve">vertical grain </w:t>
      </w:r>
      <w:r w:rsidRPr="004A2089">
        <w:rPr>
          <w:rFonts w:ascii="Arial" w:hAnsi="Arial" w:cs="Arial"/>
          <w:color w:val="0000FF"/>
        </w:rPr>
        <w:t>fir]</w:t>
      </w:r>
      <w:r>
        <w:rPr>
          <w:rFonts w:ascii="Arial" w:hAnsi="Arial" w:cs="Arial"/>
          <w:color w:val="0000FF"/>
        </w:rPr>
        <w:t xml:space="preserve"> [mixed grain fir] [white oak]</w:t>
      </w:r>
      <w:r>
        <w:rPr>
          <w:rFonts w:ascii="Arial" w:hAnsi="Arial" w:cs="Arial"/>
        </w:rPr>
        <w:t xml:space="preserve"> </w:t>
      </w:r>
      <w:r w:rsidRPr="005E06F1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FSC</w:t>
      </w:r>
      <w:r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>
        <w:rPr>
          <w:rFonts w:ascii="Arial" w:hAnsi="Arial" w:cs="Arial"/>
          <w:color w:val="0000FF"/>
        </w:rPr>
        <w:t>-certified FSC-C095408 (specify species)</w:t>
      </w:r>
      <w:r w:rsidRPr="005E06F1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 xml:space="preserve"> </w:t>
      </w:r>
      <w:r w:rsidRPr="00F45147">
        <w:rPr>
          <w:rFonts w:ascii="Arial" w:hAnsi="Arial"/>
        </w:rPr>
        <w:t>kiln dried to a moisture</w:t>
      </w:r>
      <w:r w:rsidRPr="0017447B">
        <w:rPr>
          <w:rFonts w:ascii="Arial" w:hAnsi="Arial"/>
        </w:rPr>
        <w:t xml:space="preserve"> content of 6-12% at the time of fabrication and treated with a water-repellent preservative.</w:t>
      </w:r>
    </w:p>
    <w:p w14:paraId="13386AC2" w14:textId="77777777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</w:rPr>
        <w:t xml:space="preserve">Specify </w:t>
      </w:r>
      <w:r w:rsidRPr="00367AFB">
        <w:rPr>
          <w:rFonts w:ascii="Arial" w:hAnsi="Arial"/>
          <w:color w:val="0000FF"/>
        </w:rPr>
        <w:t>[inswing] [outswing].</w:t>
      </w:r>
    </w:p>
    <w:p w14:paraId="76645B35" w14:textId="77777777" w:rsidR="00956EAE" w:rsidRPr="00367AFB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  <w:color w:val="000000"/>
        </w:rPr>
      </w:pPr>
      <w:r w:rsidRPr="00367AFB">
        <w:rPr>
          <w:rFonts w:ascii="Arial" w:hAnsi="Arial"/>
          <w:color w:val="000000"/>
        </w:rPr>
        <w:t>Choose one of the following sill options:</w:t>
      </w:r>
    </w:p>
    <w:p w14:paraId="030BEC14" w14:textId="77777777" w:rsidR="00956EAE" w:rsidRPr="00367AFB" w:rsidRDefault="00956EAE" w:rsidP="00A434EA">
      <w:pPr>
        <w:numPr>
          <w:ilvl w:val="1"/>
          <w:numId w:val="8"/>
        </w:numPr>
        <w:tabs>
          <w:tab w:val="clear" w:pos="1800"/>
          <w:tab w:val="num" w:pos="1620"/>
        </w:tabs>
        <w:ind w:hanging="540"/>
        <w:rPr>
          <w:rFonts w:ascii="Arial" w:hAnsi="Arial" w:cs="Arial"/>
          <w:color w:val="000000"/>
        </w:rPr>
      </w:pPr>
      <w:r w:rsidRPr="00367AFB">
        <w:rPr>
          <w:rFonts w:ascii="Arial" w:hAnsi="Arial" w:cs="Arial"/>
          <w:color w:val="000000"/>
        </w:rPr>
        <w:t xml:space="preserve">Inswing </w:t>
      </w:r>
      <w:r>
        <w:rPr>
          <w:rFonts w:ascii="Arial" w:hAnsi="Arial" w:cs="Arial"/>
          <w:color w:val="000000"/>
        </w:rPr>
        <w:t>d</w:t>
      </w:r>
      <w:r w:rsidRPr="00367AFB">
        <w:rPr>
          <w:rFonts w:ascii="Arial" w:hAnsi="Arial" w:cs="Arial"/>
          <w:color w:val="000000"/>
        </w:rPr>
        <w:t>oors</w:t>
      </w:r>
      <w:r>
        <w:rPr>
          <w:rFonts w:ascii="Arial" w:hAnsi="Arial" w:cs="Arial"/>
          <w:color w:val="000000"/>
        </w:rPr>
        <w:t>:</w:t>
      </w:r>
    </w:p>
    <w:p w14:paraId="7B6C7D6D" w14:textId="77777777" w:rsidR="00956EAE" w:rsidRPr="00367AFB" w:rsidRDefault="00956EAE" w:rsidP="00A434EA">
      <w:pPr>
        <w:numPr>
          <w:ilvl w:val="0"/>
          <w:numId w:val="9"/>
        </w:numPr>
        <w:tabs>
          <w:tab w:val="clear" w:pos="216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>[Extruded aluminum anodized</w:t>
      </w:r>
      <w:r>
        <w:rPr>
          <w:rFonts w:ascii="Arial" w:hAnsi="Arial" w:cs="Arial"/>
          <w:color w:val="0000FF"/>
        </w:rPr>
        <w:t xml:space="preserve"> sill</w:t>
      </w:r>
      <w:r w:rsidRPr="00367AFB">
        <w:rPr>
          <w:rFonts w:ascii="Arial" w:hAnsi="Arial" w:cs="Arial"/>
          <w:color w:val="0000FF"/>
        </w:rPr>
        <w:t xml:space="preserve"> with </w:t>
      </w:r>
      <w:r>
        <w:rPr>
          <w:rFonts w:ascii="Arial" w:hAnsi="Arial" w:cs="Arial"/>
          <w:color w:val="0000FF"/>
        </w:rPr>
        <w:t>v</w:t>
      </w:r>
      <w:r w:rsidRPr="00367AFB">
        <w:rPr>
          <w:rFonts w:ascii="Arial" w:hAnsi="Arial" w:cs="Arial"/>
          <w:color w:val="0000FF"/>
        </w:rPr>
        <w:t xml:space="preserve">inyl threshold (standard); sill </w:t>
      </w:r>
      <w:r>
        <w:rPr>
          <w:rFonts w:ascii="Arial" w:hAnsi="Arial" w:cs="Arial"/>
          <w:color w:val="0000FF"/>
        </w:rPr>
        <w:t>height</w:t>
      </w:r>
      <w:r w:rsidRPr="00367AFB">
        <w:rPr>
          <w:rFonts w:ascii="Arial" w:hAnsi="Arial" w:cs="Arial"/>
          <w:color w:val="0000FF"/>
        </w:rPr>
        <w:t xml:space="preserve"> 1-15/16” [49mm]</w:t>
      </w:r>
      <w:r>
        <w:rPr>
          <w:rFonts w:ascii="Arial" w:hAnsi="Arial" w:cs="Arial"/>
          <w:color w:val="0000FF"/>
        </w:rPr>
        <w:t>.  Factory-applied vinyl construction sill cover shall be standard</w:t>
      </w:r>
      <w:r w:rsidRPr="00367AFB">
        <w:rPr>
          <w:rFonts w:ascii="Arial" w:hAnsi="Arial" w:cs="Arial"/>
          <w:color w:val="0000FF"/>
        </w:rPr>
        <w:t xml:space="preserve">].  </w:t>
      </w:r>
    </w:p>
    <w:p w14:paraId="0C14A75A" w14:textId="77777777" w:rsidR="00956EAE" w:rsidRDefault="00956EAE" w:rsidP="00A434EA">
      <w:pPr>
        <w:numPr>
          <w:ilvl w:val="0"/>
          <w:numId w:val="9"/>
        </w:numPr>
        <w:tabs>
          <w:tab w:val="clear" w:pos="2160"/>
          <w:tab w:val="left" w:pos="126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>[ADA-compliant extruded aluminum anodized</w:t>
      </w:r>
      <w:r>
        <w:rPr>
          <w:rFonts w:ascii="Arial" w:hAnsi="Arial" w:cs="Arial"/>
          <w:color w:val="0000FF"/>
        </w:rPr>
        <w:t xml:space="preserve"> sill; sill height 1/2” [13mm]].</w:t>
      </w:r>
    </w:p>
    <w:p w14:paraId="0F64EFB4" w14:textId="77777777" w:rsidR="00956EAE" w:rsidRPr="001E047D" w:rsidRDefault="00956EAE" w:rsidP="00956EAE">
      <w:pPr>
        <w:tabs>
          <w:tab w:val="left" w:pos="1260"/>
        </w:tabs>
        <w:ind w:left="1980"/>
        <w:rPr>
          <w:rFonts w:ascii="Arial" w:hAnsi="Arial" w:cs="Arial"/>
          <w:color w:val="0000FF"/>
        </w:rPr>
      </w:pPr>
      <w:r w:rsidRPr="00E81E31">
        <w:rPr>
          <w:rFonts w:ascii="Arial" w:hAnsi="Arial" w:cs="Arial"/>
          <w:color w:val="000000"/>
        </w:rPr>
        <w:t xml:space="preserve">Option:  2” </w:t>
      </w:r>
      <w:r>
        <w:rPr>
          <w:rFonts w:ascii="Arial" w:hAnsi="Arial" w:cs="Arial"/>
          <w:color w:val="000000"/>
        </w:rPr>
        <w:t>[51mm]</w:t>
      </w:r>
      <w:r w:rsidRPr="00E81E31">
        <w:rPr>
          <w:rFonts w:ascii="Arial" w:hAnsi="Arial" w:cs="Arial"/>
          <w:color w:val="000000"/>
        </w:rPr>
        <w:t xml:space="preserve"> sill extension. </w:t>
      </w:r>
    </w:p>
    <w:p w14:paraId="2E4C9539" w14:textId="77777777" w:rsidR="00956EAE" w:rsidRPr="00367AFB" w:rsidRDefault="00956EAE" w:rsidP="00A434EA">
      <w:pPr>
        <w:numPr>
          <w:ilvl w:val="1"/>
          <w:numId w:val="8"/>
        </w:numPr>
        <w:tabs>
          <w:tab w:val="clear" w:pos="1800"/>
          <w:tab w:val="num" w:pos="1620"/>
        </w:tabs>
        <w:ind w:hanging="540"/>
        <w:rPr>
          <w:rFonts w:ascii="Arial" w:hAnsi="Arial" w:cs="Arial"/>
          <w:color w:val="000000"/>
        </w:rPr>
      </w:pPr>
      <w:r w:rsidRPr="00367AFB">
        <w:rPr>
          <w:rFonts w:ascii="Arial" w:hAnsi="Arial" w:cs="Arial"/>
          <w:color w:val="000000"/>
        </w:rPr>
        <w:t xml:space="preserve">Outswing </w:t>
      </w:r>
      <w:r>
        <w:rPr>
          <w:rFonts w:ascii="Arial" w:hAnsi="Arial" w:cs="Arial"/>
          <w:color w:val="000000"/>
        </w:rPr>
        <w:t>d</w:t>
      </w:r>
      <w:r w:rsidRPr="00367AFB">
        <w:rPr>
          <w:rFonts w:ascii="Arial" w:hAnsi="Arial" w:cs="Arial"/>
          <w:color w:val="000000"/>
        </w:rPr>
        <w:t>oors</w:t>
      </w:r>
      <w:r>
        <w:rPr>
          <w:rFonts w:ascii="Arial" w:hAnsi="Arial" w:cs="Arial"/>
          <w:color w:val="000000"/>
        </w:rPr>
        <w:t>:</w:t>
      </w:r>
    </w:p>
    <w:p w14:paraId="4B057476" w14:textId="77777777" w:rsidR="00956EAE" w:rsidRPr="00367AFB" w:rsidRDefault="00956EAE" w:rsidP="00A434EA">
      <w:pPr>
        <w:numPr>
          <w:ilvl w:val="0"/>
          <w:numId w:val="10"/>
        </w:numPr>
        <w:tabs>
          <w:tab w:val="clear" w:pos="2250"/>
          <w:tab w:val="num" w:pos="198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 xml:space="preserve">[Extruded aluminum anodized </w:t>
      </w:r>
      <w:r>
        <w:rPr>
          <w:rFonts w:ascii="Arial" w:hAnsi="Arial" w:cs="Arial"/>
          <w:color w:val="0000FF"/>
        </w:rPr>
        <w:t>sill</w:t>
      </w:r>
      <w:r w:rsidRPr="00367AFB">
        <w:rPr>
          <w:rFonts w:ascii="Arial" w:hAnsi="Arial" w:cs="Arial"/>
          <w:color w:val="0000FF"/>
        </w:rPr>
        <w:t xml:space="preserve"> with </w:t>
      </w:r>
      <w:r>
        <w:rPr>
          <w:rFonts w:ascii="Arial" w:hAnsi="Arial" w:cs="Arial"/>
          <w:color w:val="0000FF"/>
        </w:rPr>
        <w:t>v</w:t>
      </w:r>
      <w:r w:rsidRPr="00367AFB">
        <w:rPr>
          <w:rFonts w:ascii="Arial" w:hAnsi="Arial" w:cs="Arial"/>
          <w:color w:val="0000FF"/>
        </w:rPr>
        <w:t>inyl exterior</w:t>
      </w:r>
      <w:r>
        <w:rPr>
          <w:rFonts w:ascii="Arial" w:hAnsi="Arial" w:cs="Arial"/>
          <w:color w:val="0000FF"/>
        </w:rPr>
        <w:t>/</w:t>
      </w:r>
      <w:r w:rsidRPr="00367AFB">
        <w:rPr>
          <w:rFonts w:ascii="Arial" w:hAnsi="Arial" w:cs="Arial"/>
          <w:color w:val="0000FF"/>
        </w:rPr>
        <w:t xml:space="preserve">hardwood interior threshold (standard); overall </w:t>
      </w:r>
      <w:r>
        <w:rPr>
          <w:rFonts w:ascii="Arial" w:hAnsi="Arial" w:cs="Arial"/>
          <w:color w:val="0000FF"/>
        </w:rPr>
        <w:t>sill height of 2-13/16” [71mm].  Factory-applied vinyl construction sill cover shall be standard].</w:t>
      </w:r>
    </w:p>
    <w:p w14:paraId="2B51BB05" w14:textId="77777777" w:rsidR="00956EAE" w:rsidRPr="00367AFB" w:rsidRDefault="00956EAE" w:rsidP="00A434EA">
      <w:pPr>
        <w:numPr>
          <w:ilvl w:val="0"/>
          <w:numId w:val="10"/>
        </w:numPr>
        <w:tabs>
          <w:tab w:val="clear" w:pos="2250"/>
          <w:tab w:val="num" w:pos="198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E</w:t>
      </w:r>
      <w:r w:rsidRPr="00367AFB">
        <w:rPr>
          <w:rFonts w:ascii="Arial" w:hAnsi="Arial" w:cs="Arial"/>
          <w:color w:val="0000FF"/>
        </w:rPr>
        <w:t>xtruded aluminum anodized</w:t>
      </w:r>
      <w:r>
        <w:rPr>
          <w:rFonts w:ascii="Arial" w:hAnsi="Arial" w:cs="Arial"/>
          <w:color w:val="0000FF"/>
        </w:rPr>
        <w:t xml:space="preserve"> sill</w:t>
      </w:r>
      <w:r w:rsidRPr="00367AFB">
        <w:rPr>
          <w:rFonts w:ascii="Arial" w:hAnsi="Arial" w:cs="Arial"/>
          <w:color w:val="0000FF"/>
        </w:rPr>
        <w:t xml:space="preserve"> with vinyl exterior</w:t>
      </w:r>
      <w:r>
        <w:rPr>
          <w:rFonts w:ascii="Arial" w:hAnsi="Arial" w:cs="Arial"/>
          <w:color w:val="0000FF"/>
        </w:rPr>
        <w:t>/</w:t>
      </w:r>
      <w:r w:rsidRPr="00367AFB">
        <w:rPr>
          <w:rFonts w:ascii="Arial" w:hAnsi="Arial" w:cs="Arial"/>
          <w:color w:val="0000FF"/>
        </w:rPr>
        <w:t>hardwood interior threshold; overall sill height of 2” [51mm]].</w:t>
      </w:r>
    </w:p>
    <w:p w14:paraId="798074B9" w14:textId="77777777" w:rsidR="00956EAE" w:rsidRDefault="00956EAE" w:rsidP="00A434EA">
      <w:pPr>
        <w:numPr>
          <w:ilvl w:val="0"/>
          <w:numId w:val="10"/>
        </w:numPr>
        <w:tabs>
          <w:tab w:val="clear" w:pos="2250"/>
          <w:tab w:val="num" w:pos="198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>[ADA-compliant extruded aluminum anodized</w:t>
      </w:r>
      <w:r>
        <w:rPr>
          <w:rFonts w:ascii="Arial" w:hAnsi="Arial" w:cs="Arial"/>
          <w:color w:val="0000FF"/>
        </w:rPr>
        <w:t xml:space="preserve"> sill</w:t>
      </w:r>
      <w:r w:rsidRPr="00367AFB">
        <w:rPr>
          <w:rFonts w:ascii="Arial" w:hAnsi="Arial" w:cs="Arial"/>
          <w:color w:val="0000FF"/>
        </w:rPr>
        <w:t xml:space="preserve">; sill </w:t>
      </w:r>
      <w:r>
        <w:rPr>
          <w:rFonts w:ascii="Arial" w:hAnsi="Arial" w:cs="Arial"/>
          <w:color w:val="0000FF"/>
        </w:rPr>
        <w:t>height 1/2</w:t>
      </w:r>
      <w:r w:rsidRPr="00367AFB">
        <w:rPr>
          <w:rFonts w:ascii="Arial" w:hAnsi="Arial" w:cs="Arial"/>
          <w:color w:val="0000FF"/>
        </w:rPr>
        <w:t>” [13mm]].</w:t>
      </w:r>
    </w:p>
    <w:p w14:paraId="48D1D9DD" w14:textId="240A193D" w:rsidR="00956EAE" w:rsidRPr="002073AC" w:rsidRDefault="00956EAE" w:rsidP="002073AC">
      <w:pPr>
        <w:ind w:left="1980"/>
        <w:rPr>
          <w:rFonts w:ascii="Arial" w:hAnsi="Arial" w:cs="Arial"/>
          <w:color w:val="0000FF"/>
        </w:rPr>
      </w:pPr>
      <w:r w:rsidRPr="00E81E31">
        <w:rPr>
          <w:rFonts w:ascii="Arial" w:hAnsi="Arial" w:cs="Arial"/>
          <w:color w:val="000000"/>
        </w:rPr>
        <w:t xml:space="preserve">Option:  </w:t>
      </w:r>
      <w:r>
        <w:rPr>
          <w:rFonts w:ascii="Arial" w:hAnsi="Arial" w:cs="Arial"/>
          <w:color w:val="000000"/>
        </w:rPr>
        <w:t>2” [51mm]</w:t>
      </w:r>
      <w:r w:rsidRPr="00E81E31">
        <w:rPr>
          <w:rFonts w:ascii="Arial" w:hAnsi="Arial" w:cs="Arial"/>
          <w:color w:val="000000"/>
        </w:rPr>
        <w:t xml:space="preserve"> sill extension.</w:t>
      </w:r>
    </w:p>
    <w:p w14:paraId="359FD0F2" w14:textId="77777777" w:rsidR="00956EAE" w:rsidRPr="00956EAE" w:rsidRDefault="00956EAE" w:rsidP="00A434EA">
      <w:pPr>
        <w:pStyle w:val="wshield"/>
        <w:numPr>
          <w:ilvl w:val="3"/>
          <w:numId w:val="36"/>
        </w:numPr>
        <w:tabs>
          <w:tab w:val="clear" w:pos="1260"/>
        </w:tabs>
        <w:ind w:left="1260"/>
        <w:rPr>
          <w:rFonts w:ascii="Arial" w:hAnsi="Arial" w:cs="Arial"/>
        </w:rPr>
      </w:pPr>
      <w:r w:rsidRPr="00C73641">
        <w:rPr>
          <w:rFonts w:ascii="Arial" w:hAnsi="Arial" w:cs="Arial"/>
        </w:rPr>
        <w:t xml:space="preserve">Frame shall have </w:t>
      </w:r>
      <w:r>
        <w:rPr>
          <w:rFonts w:ascii="Arial" w:hAnsi="Arial" w:cs="Arial"/>
        </w:rPr>
        <w:t xml:space="preserve">standard overall jamb depth of 5-13/16” [148mm] with 4-9/16” [116mm] </w:t>
      </w:r>
      <w:r w:rsidRPr="00956EAE">
        <w:rPr>
          <w:rFonts w:ascii="Arial" w:hAnsi="Arial" w:cs="Arial"/>
        </w:rPr>
        <w:t xml:space="preserve">from backside of nailing fin to interior of door.  </w:t>
      </w:r>
    </w:p>
    <w:p w14:paraId="4F1FAFB3" w14:textId="77777777" w:rsidR="00956EAE" w:rsidRPr="00F43741" w:rsidRDefault="00956EAE" w:rsidP="00A434EA">
      <w:pPr>
        <w:pStyle w:val="wshield"/>
        <w:numPr>
          <w:ilvl w:val="3"/>
          <w:numId w:val="36"/>
        </w:numPr>
        <w:ind w:left="126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 xml:space="preserve">Option:  frame provided with jamb extensions. </w:t>
      </w:r>
    </w:p>
    <w:p w14:paraId="0DA4536D" w14:textId="77777777" w:rsidR="00956EAE" w:rsidRPr="00F43741" w:rsidRDefault="00956EAE" w:rsidP="00A434EA">
      <w:pPr>
        <w:numPr>
          <w:ilvl w:val="1"/>
          <w:numId w:val="5"/>
        </w:numPr>
        <w:tabs>
          <w:tab w:val="clear" w:pos="2070"/>
        </w:tabs>
        <w:ind w:left="162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Inswing doors:</w:t>
      </w:r>
    </w:p>
    <w:p w14:paraId="74213790" w14:textId="77777777" w:rsidR="00956EAE" w:rsidRPr="00F43741" w:rsidRDefault="00956EAE" w:rsidP="00A434EA">
      <w:pPr>
        <w:numPr>
          <w:ilvl w:val="0"/>
          <w:numId w:val="11"/>
        </w:numPr>
        <w:tabs>
          <w:tab w:val="clear" w:pos="2160"/>
        </w:tabs>
        <w:ind w:left="198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Frame provided with factory-applied jamb extensions for ____ wall depth.</w:t>
      </w:r>
    </w:p>
    <w:p w14:paraId="395D8DA4" w14:textId="77777777" w:rsidR="00956EAE" w:rsidRPr="00F43741" w:rsidRDefault="00956EAE" w:rsidP="00956EAE">
      <w:pPr>
        <w:tabs>
          <w:tab w:val="left" w:pos="1890"/>
          <w:tab w:val="num" w:pos="1980"/>
        </w:tabs>
        <w:ind w:left="198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lastRenderedPageBreak/>
        <w:t>(Note: max 7-1/8” [181mm] jamb depth.)</w:t>
      </w:r>
    </w:p>
    <w:p w14:paraId="550FB002" w14:textId="77777777" w:rsidR="00956EAE" w:rsidRPr="00F43741" w:rsidRDefault="00956EAE" w:rsidP="00A434EA">
      <w:pPr>
        <w:numPr>
          <w:ilvl w:val="0"/>
          <w:numId w:val="11"/>
        </w:numPr>
        <w:tabs>
          <w:tab w:val="clear" w:pos="2160"/>
        </w:tabs>
        <w:ind w:left="198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 xml:space="preserve">Jamb extensions shall be factory-applied to the exterior head and side jambs. </w:t>
      </w:r>
    </w:p>
    <w:p w14:paraId="55E017FD" w14:textId="77777777" w:rsidR="00956EAE" w:rsidRPr="00F43741" w:rsidRDefault="00956EAE" w:rsidP="00A434EA">
      <w:pPr>
        <w:pStyle w:val="ListParagraph"/>
        <w:numPr>
          <w:ilvl w:val="1"/>
          <w:numId w:val="5"/>
        </w:numPr>
        <w:tabs>
          <w:tab w:val="clear" w:pos="2070"/>
        </w:tabs>
        <w:ind w:left="162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Outswing doors:</w:t>
      </w:r>
    </w:p>
    <w:p w14:paraId="110527E5" w14:textId="77777777" w:rsidR="00956EAE" w:rsidRPr="00F43741" w:rsidRDefault="00956EAE" w:rsidP="00A434EA">
      <w:pPr>
        <w:pStyle w:val="ListParagraph"/>
        <w:numPr>
          <w:ilvl w:val="2"/>
          <w:numId w:val="32"/>
        </w:numPr>
        <w:ind w:left="1980"/>
        <w:rPr>
          <w:rFonts w:ascii="Arial" w:hAnsi="Arial" w:cs="Arial"/>
          <w:color w:val="0000FF"/>
        </w:rPr>
      </w:pPr>
      <w:bookmarkStart w:id="4" w:name="_Hlk28354899"/>
      <w:r w:rsidRPr="00F43741">
        <w:rPr>
          <w:rFonts w:ascii="Arial" w:hAnsi="Arial" w:cs="Arial"/>
          <w:color w:val="0000FF"/>
        </w:rPr>
        <w:t>Frame provided with [factory applied (standard)] [shipped loose] jamb extensions for ____ wall depth].</w:t>
      </w:r>
    </w:p>
    <w:p w14:paraId="0DD82DA6" w14:textId="77777777" w:rsidR="00956EAE" w:rsidRPr="00F43741" w:rsidRDefault="00956EAE" w:rsidP="00A434EA">
      <w:pPr>
        <w:pStyle w:val="ListParagraph"/>
        <w:numPr>
          <w:ilvl w:val="2"/>
          <w:numId w:val="32"/>
        </w:numPr>
        <w:ind w:left="198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Jamb extensions shall be to the interior at head and side jambs and shall match interior frame finish.</w:t>
      </w:r>
    </w:p>
    <w:bookmarkEnd w:id="4"/>
    <w:p w14:paraId="395BE849" w14:textId="77777777" w:rsidR="00956EAE" w:rsidRPr="00F43741" w:rsidRDefault="00956EAE" w:rsidP="00A434EA">
      <w:pPr>
        <w:pStyle w:val="ListParagraph"/>
        <w:numPr>
          <w:ilvl w:val="3"/>
          <w:numId w:val="36"/>
        </w:numPr>
        <w:ind w:left="126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Option: [interior saw kerf]</w:t>
      </w:r>
    </w:p>
    <w:p w14:paraId="6C9122D7" w14:textId="77777777" w:rsidR="00956EAE" w:rsidRDefault="00956EAE" w:rsidP="00956EAE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</w:p>
    <w:p w14:paraId="2D79C06F" w14:textId="112A2BC0" w:rsidR="00BD6F51" w:rsidRPr="00956EAE" w:rsidRDefault="00BD6F51" w:rsidP="00A434EA">
      <w:pPr>
        <w:pStyle w:val="wshield"/>
        <w:numPr>
          <w:ilvl w:val="1"/>
          <w:numId w:val="34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956EAE">
        <w:rPr>
          <w:rFonts w:ascii="Arial" w:hAnsi="Arial"/>
        </w:rPr>
        <w:t xml:space="preserve">Door </w:t>
      </w:r>
      <w:r w:rsidR="00BF25F7" w:rsidRPr="00956EAE">
        <w:rPr>
          <w:rFonts w:ascii="Arial" w:hAnsi="Arial"/>
        </w:rPr>
        <w:t>p</w:t>
      </w:r>
      <w:r w:rsidRPr="00956EAE">
        <w:rPr>
          <w:rFonts w:ascii="Arial" w:hAnsi="Arial"/>
        </w:rPr>
        <w:t>anel:</w:t>
      </w:r>
    </w:p>
    <w:p w14:paraId="32D81BCC" w14:textId="1512567D" w:rsidR="00295D7B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Panel shall be composed of two materials, an extruded aluminum exterior </w:t>
      </w:r>
      <w:r w:rsidR="00295D7B">
        <w:rPr>
          <w:rFonts w:ascii="Arial" w:hAnsi="Arial"/>
          <w:color w:val="000000"/>
        </w:rPr>
        <w:t xml:space="preserve">with a </w:t>
      </w:r>
      <w:r w:rsidRPr="0017447B">
        <w:rPr>
          <w:rFonts w:ascii="Arial" w:hAnsi="Arial"/>
          <w:color w:val="000000"/>
        </w:rPr>
        <w:t>.05</w:t>
      </w:r>
      <w:r w:rsidR="0046096F">
        <w:rPr>
          <w:rFonts w:ascii="Arial" w:hAnsi="Arial"/>
          <w:color w:val="000000"/>
        </w:rPr>
        <w:t>5</w:t>
      </w:r>
      <w:r w:rsidR="00295D7B">
        <w:rPr>
          <w:rFonts w:ascii="Arial" w:hAnsi="Arial"/>
          <w:color w:val="000000"/>
        </w:rPr>
        <w:t>” [1</w:t>
      </w:r>
      <w:r w:rsidR="0046096F">
        <w:rPr>
          <w:rFonts w:ascii="Arial" w:hAnsi="Arial"/>
          <w:color w:val="000000"/>
        </w:rPr>
        <w:t>.4</w:t>
      </w:r>
      <w:r w:rsidR="00295D7B">
        <w:rPr>
          <w:rFonts w:ascii="Arial" w:hAnsi="Arial"/>
          <w:color w:val="000000"/>
        </w:rPr>
        <w:t>mm]</w:t>
      </w:r>
      <w:r w:rsidRPr="0017447B">
        <w:rPr>
          <w:rFonts w:ascii="Arial" w:hAnsi="Arial"/>
          <w:color w:val="000000"/>
        </w:rPr>
        <w:t xml:space="preserve"> </w:t>
      </w:r>
      <w:r w:rsidR="00F43741">
        <w:rPr>
          <w:rFonts w:ascii="Arial" w:hAnsi="Arial"/>
          <w:color w:val="000000"/>
        </w:rPr>
        <w:t>t</w:t>
      </w:r>
      <w:r w:rsidRPr="0017447B">
        <w:rPr>
          <w:rFonts w:ascii="Arial" w:hAnsi="Arial"/>
          <w:color w:val="000000"/>
        </w:rPr>
        <w:t xml:space="preserve">hickness, </w:t>
      </w:r>
      <w:r w:rsidR="00C95497">
        <w:rPr>
          <w:rFonts w:ascii="Arial" w:hAnsi="Arial"/>
          <w:color w:val="000000"/>
        </w:rPr>
        <w:t xml:space="preserve">chemically and </w:t>
      </w:r>
      <w:r w:rsidRPr="0017447B">
        <w:rPr>
          <w:rFonts w:ascii="Arial" w:hAnsi="Arial"/>
          <w:color w:val="000000"/>
        </w:rPr>
        <w:t xml:space="preserve">mechanically bonded to interior wood substrate.  </w:t>
      </w:r>
    </w:p>
    <w:p w14:paraId="27AF20CD" w14:textId="77777777" w:rsidR="00BD6F51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Interior </w:t>
      </w:r>
      <w:r w:rsidR="00295D7B">
        <w:rPr>
          <w:rFonts w:ascii="Arial" w:hAnsi="Arial"/>
          <w:color w:val="000000"/>
        </w:rPr>
        <w:t xml:space="preserve">door </w:t>
      </w:r>
      <w:r w:rsidRPr="0017447B">
        <w:rPr>
          <w:rFonts w:ascii="Arial" w:hAnsi="Arial"/>
          <w:color w:val="000000"/>
        </w:rPr>
        <w:t xml:space="preserve">panel materials shall be milled from </w:t>
      </w:r>
      <w:r w:rsidR="0046096F" w:rsidRPr="004A2089">
        <w:rPr>
          <w:rFonts w:ascii="Arial" w:hAnsi="Arial" w:cs="Arial"/>
          <w:color w:val="0000FF"/>
        </w:rPr>
        <w:t>[pine (standard)] [oak] [maple] [character</w:t>
      </w:r>
      <w:r w:rsidR="0046096F" w:rsidRPr="004A2089">
        <w:rPr>
          <w:rFonts w:ascii="Arial" w:hAnsi="Arial" w:cs="Arial"/>
          <w:color w:val="0033CC"/>
        </w:rPr>
        <w:t xml:space="preserve"> </w:t>
      </w:r>
      <w:r w:rsidR="0046096F" w:rsidRPr="004A2089">
        <w:rPr>
          <w:rFonts w:ascii="Arial" w:hAnsi="Arial" w:cs="Arial"/>
          <w:color w:val="0000FF"/>
        </w:rPr>
        <w:t>alder] [cherry] [mahogany] [</w:t>
      </w:r>
      <w:r w:rsidR="004A310A">
        <w:rPr>
          <w:rFonts w:ascii="Arial" w:hAnsi="Arial" w:cs="Arial"/>
          <w:color w:val="0000FF"/>
        </w:rPr>
        <w:t>vertical grain</w:t>
      </w:r>
      <w:r w:rsidR="0046096F" w:rsidRPr="004A2089">
        <w:rPr>
          <w:rFonts w:ascii="Arial" w:hAnsi="Arial" w:cs="Arial"/>
          <w:color w:val="0000FF"/>
        </w:rPr>
        <w:t xml:space="preserve"> fir]</w:t>
      </w:r>
      <w:r w:rsidR="004A310A">
        <w:rPr>
          <w:rFonts w:ascii="Arial" w:hAnsi="Arial" w:cs="Arial"/>
          <w:color w:val="0000FF"/>
        </w:rPr>
        <w:t xml:space="preserve"> [mixed grain fir] [white oak]</w:t>
      </w:r>
      <w:r w:rsidR="0046096F">
        <w:rPr>
          <w:rFonts w:ascii="Arial" w:hAnsi="Arial" w:cs="Arial"/>
        </w:rPr>
        <w:t xml:space="preserve"> </w:t>
      </w:r>
      <w:r w:rsidR="0046096F" w:rsidRPr="005E06F1">
        <w:rPr>
          <w:rFonts w:ascii="Arial" w:hAnsi="Arial" w:cs="Arial"/>
          <w:color w:val="0000FF"/>
        </w:rPr>
        <w:t>[</w:t>
      </w:r>
      <w:r w:rsidR="007F4DC0">
        <w:rPr>
          <w:rFonts w:ascii="Arial" w:hAnsi="Arial" w:cs="Arial"/>
          <w:color w:val="0000FF"/>
        </w:rPr>
        <w:t>FSC</w:t>
      </w:r>
      <w:r w:rsidR="007F4DC0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7F4DC0">
        <w:rPr>
          <w:rFonts w:ascii="Arial" w:hAnsi="Arial" w:cs="Arial"/>
          <w:color w:val="0000FF"/>
        </w:rPr>
        <w:t>-certified FSC-C095408 (specify species)</w:t>
      </w:r>
      <w:r w:rsidR="0046096F" w:rsidRPr="005E06F1">
        <w:rPr>
          <w:rFonts w:ascii="Arial" w:hAnsi="Arial" w:cs="Arial"/>
          <w:color w:val="0000FF"/>
        </w:rPr>
        <w:t>]</w:t>
      </w:r>
      <w:r w:rsidR="0046096F">
        <w:rPr>
          <w:rFonts w:ascii="Arial" w:hAnsi="Arial" w:cs="Arial"/>
        </w:rPr>
        <w:t xml:space="preserve"> </w:t>
      </w:r>
      <w:r w:rsidR="00817FC0" w:rsidRPr="00817FC0">
        <w:rPr>
          <w:rFonts w:ascii="Arial" w:hAnsi="Arial"/>
        </w:rPr>
        <w:t>veneer over wood substrate</w:t>
      </w:r>
      <w:r w:rsidR="00F45147" w:rsidRPr="00817FC0">
        <w:rPr>
          <w:rFonts w:ascii="Arial" w:hAnsi="Arial"/>
        </w:rPr>
        <w:t>,</w:t>
      </w:r>
      <w:r w:rsidRPr="0017447B">
        <w:rPr>
          <w:rFonts w:ascii="Arial" w:hAnsi="Arial"/>
          <w:color w:val="000000"/>
        </w:rPr>
        <w:t xml:space="preserve"> kiln dried to a moisture content of 6-12% at the time of fabrication and treated with a water-repellent preservative.</w:t>
      </w:r>
    </w:p>
    <w:p w14:paraId="048A1B16" w14:textId="77777777" w:rsidR="00C95497" w:rsidRDefault="00C95497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Laminated lock stile and block core hinge stile and rails shall be chemically </w:t>
      </w:r>
      <w:r>
        <w:rPr>
          <w:rFonts w:ascii="Arial" w:hAnsi="Arial"/>
          <w:color w:val="000000"/>
        </w:rPr>
        <w:t xml:space="preserve">and mechanically </w:t>
      </w:r>
      <w:r w:rsidRPr="0017447B">
        <w:rPr>
          <w:rFonts w:ascii="Arial" w:hAnsi="Arial"/>
          <w:color w:val="000000"/>
        </w:rPr>
        <w:t>fastened at joints</w:t>
      </w:r>
      <w:r w:rsidR="00817FC0">
        <w:rPr>
          <w:rFonts w:ascii="Arial" w:hAnsi="Arial"/>
          <w:color w:val="000000"/>
        </w:rPr>
        <w:t xml:space="preserve"> with hardwood dowels.  </w:t>
      </w:r>
    </w:p>
    <w:p w14:paraId="5827B29D" w14:textId="6603282C" w:rsidR="00F43741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Top rail is </w:t>
      </w:r>
      <w:r w:rsidR="004E1AD5">
        <w:rPr>
          <w:rFonts w:ascii="Arial" w:hAnsi="Arial"/>
          <w:color w:val="000000"/>
        </w:rPr>
        <w:t>[</w:t>
      </w:r>
      <w:r w:rsidRPr="00195C90">
        <w:rPr>
          <w:rFonts w:ascii="Arial" w:hAnsi="Arial"/>
          <w:color w:val="0000FF"/>
        </w:rPr>
        <w:t xml:space="preserve">5” </w:t>
      </w:r>
      <w:r w:rsidR="00195C90">
        <w:rPr>
          <w:rFonts w:ascii="Arial" w:hAnsi="Arial"/>
          <w:color w:val="0000FF"/>
        </w:rPr>
        <w:t xml:space="preserve">[127mm] </w:t>
      </w:r>
      <w:r w:rsidR="009C03AC" w:rsidRPr="00195C90">
        <w:rPr>
          <w:rFonts w:ascii="Arial" w:hAnsi="Arial"/>
          <w:color w:val="0000FF"/>
        </w:rPr>
        <w:t>(standard)</w:t>
      </w:r>
      <w:r w:rsidR="004E1AD5">
        <w:rPr>
          <w:rFonts w:ascii="Arial" w:hAnsi="Arial"/>
          <w:color w:val="0000FF"/>
        </w:rPr>
        <w:t>]</w:t>
      </w:r>
      <w:r w:rsidR="00195C90" w:rsidRPr="00195C90">
        <w:rPr>
          <w:rFonts w:ascii="Arial" w:hAnsi="Arial"/>
          <w:color w:val="0000FF"/>
        </w:rPr>
        <w:t xml:space="preserve"> [7-1/2” (191mm)</w:t>
      </w:r>
      <w:r w:rsidR="004E1AD5">
        <w:rPr>
          <w:rFonts w:ascii="Arial" w:hAnsi="Arial"/>
          <w:color w:val="0000FF"/>
        </w:rPr>
        <w:t>]</w:t>
      </w:r>
      <w:r w:rsidR="00195C90">
        <w:rPr>
          <w:rFonts w:ascii="Arial" w:hAnsi="Arial"/>
          <w:color w:val="0000FF"/>
        </w:rPr>
        <w:t xml:space="preserve"> </w:t>
      </w:r>
      <w:r w:rsidR="00195C90" w:rsidRPr="00195C90">
        <w:rPr>
          <w:rFonts w:ascii="Arial" w:hAnsi="Arial"/>
        </w:rPr>
        <w:t>wide</w:t>
      </w:r>
      <w:r w:rsidR="00295D7B">
        <w:rPr>
          <w:rFonts w:ascii="Arial" w:hAnsi="Arial"/>
          <w:color w:val="000000"/>
        </w:rPr>
        <w:t xml:space="preserve">; </w:t>
      </w:r>
      <w:r w:rsidRPr="0017447B">
        <w:rPr>
          <w:rFonts w:ascii="Arial" w:hAnsi="Arial"/>
          <w:color w:val="000000"/>
        </w:rPr>
        <w:t>stiles are 5-1/4”</w:t>
      </w:r>
      <w:r w:rsidR="00295D7B">
        <w:rPr>
          <w:rFonts w:ascii="Arial" w:hAnsi="Arial"/>
          <w:color w:val="000000"/>
        </w:rPr>
        <w:t xml:space="preserve"> [133mm]</w:t>
      </w:r>
      <w:r w:rsidRPr="0017447B">
        <w:rPr>
          <w:rFonts w:ascii="Arial" w:hAnsi="Arial"/>
          <w:color w:val="000000"/>
        </w:rPr>
        <w:t xml:space="preserve"> wide; bottom rail </w:t>
      </w:r>
      <w:r w:rsidRPr="0017447B">
        <w:rPr>
          <w:rFonts w:ascii="Arial" w:hAnsi="Arial"/>
          <w:color w:val="0000FF"/>
        </w:rPr>
        <w:t>[7-1/2</w:t>
      </w:r>
      <w:r w:rsidRPr="00295D7B">
        <w:rPr>
          <w:rFonts w:ascii="Arial" w:hAnsi="Arial"/>
          <w:color w:val="0000FF"/>
        </w:rPr>
        <w:t xml:space="preserve">” </w:t>
      </w:r>
      <w:r w:rsidR="00295D7B" w:rsidRPr="00295D7B">
        <w:rPr>
          <w:rFonts w:ascii="Arial" w:hAnsi="Arial"/>
          <w:color w:val="0000FF"/>
        </w:rPr>
        <w:t xml:space="preserve">(191mm) </w:t>
      </w:r>
      <w:r w:rsidRPr="00295D7B">
        <w:rPr>
          <w:rFonts w:ascii="Arial" w:hAnsi="Arial"/>
          <w:color w:val="0000FF"/>
        </w:rPr>
        <w:t>standard</w:t>
      </w:r>
      <w:r w:rsidRPr="0017447B">
        <w:rPr>
          <w:rFonts w:ascii="Arial" w:hAnsi="Arial"/>
          <w:color w:val="0000FF"/>
        </w:rPr>
        <w:t>] [10”</w:t>
      </w:r>
      <w:r w:rsidR="00295D7B">
        <w:rPr>
          <w:rFonts w:ascii="Arial" w:hAnsi="Arial"/>
          <w:color w:val="0000FF"/>
        </w:rPr>
        <w:t xml:space="preserve"> (254mm)</w:t>
      </w:r>
      <w:r w:rsidRPr="0017447B">
        <w:rPr>
          <w:rFonts w:ascii="Arial" w:hAnsi="Arial"/>
          <w:color w:val="0000FF"/>
        </w:rPr>
        <w:t>] [12”</w:t>
      </w:r>
      <w:r w:rsidR="00295D7B">
        <w:rPr>
          <w:rFonts w:ascii="Arial" w:hAnsi="Arial"/>
          <w:color w:val="0000FF"/>
        </w:rPr>
        <w:t xml:space="preserve"> (305mm)</w:t>
      </w:r>
      <w:r w:rsidRPr="0017447B">
        <w:rPr>
          <w:rFonts w:ascii="Arial" w:hAnsi="Arial"/>
          <w:color w:val="0000FF"/>
        </w:rPr>
        <w:t>]</w:t>
      </w:r>
      <w:r w:rsidR="00F43741">
        <w:rPr>
          <w:rFonts w:ascii="Arial" w:hAnsi="Arial"/>
          <w:color w:val="0000FF"/>
        </w:rPr>
        <w:t xml:space="preserve"> </w:t>
      </w:r>
      <w:r w:rsidR="00F43741" w:rsidRPr="00F43741">
        <w:rPr>
          <w:rFonts w:ascii="Arial" w:hAnsi="Arial"/>
        </w:rPr>
        <w:t>wide</w:t>
      </w:r>
      <w:r w:rsidRPr="0017447B">
        <w:rPr>
          <w:rFonts w:ascii="Arial" w:hAnsi="Arial"/>
          <w:color w:val="000000"/>
        </w:rPr>
        <w:t>;</w:t>
      </w:r>
    </w:p>
    <w:p w14:paraId="413DE0D3" w14:textId="7A277E5D" w:rsidR="00C95D38" w:rsidRPr="00F43741" w:rsidRDefault="00F43741" w:rsidP="00F43741">
      <w:pPr>
        <w:pStyle w:val="wshield"/>
        <w:tabs>
          <w:tab w:val="clear" w:pos="900"/>
          <w:tab w:val="clear" w:pos="1260"/>
        </w:tabs>
        <w:ind w:left="1260"/>
        <w:rPr>
          <w:rFonts w:ascii="Arial" w:hAnsi="Arial"/>
          <w:color w:val="0000FF"/>
        </w:rPr>
      </w:pPr>
      <w:r w:rsidRPr="00F43741">
        <w:rPr>
          <w:rFonts w:ascii="Arial" w:hAnsi="Arial"/>
          <w:color w:val="0000FF"/>
        </w:rPr>
        <w:t>Op</w:t>
      </w:r>
      <w:r w:rsidR="00BD6F51" w:rsidRPr="00F43741">
        <w:rPr>
          <w:rFonts w:ascii="Arial" w:hAnsi="Arial"/>
          <w:color w:val="0000FF"/>
        </w:rPr>
        <w:t xml:space="preserve">tion:  5-3/16” </w:t>
      </w:r>
      <w:r w:rsidR="00707154" w:rsidRPr="00F43741">
        <w:rPr>
          <w:rFonts w:ascii="Arial" w:hAnsi="Arial"/>
          <w:color w:val="0000FF"/>
        </w:rPr>
        <w:t>[132mm]</w:t>
      </w:r>
      <w:r w:rsidR="00C95D38" w:rsidRPr="00F43741">
        <w:rPr>
          <w:rFonts w:ascii="Arial" w:hAnsi="Arial"/>
          <w:color w:val="0000FF"/>
        </w:rPr>
        <w:t xml:space="preserve"> </w:t>
      </w:r>
      <w:r w:rsidR="00BD6F51" w:rsidRPr="00F43741">
        <w:rPr>
          <w:rFonts w:ascii="Arial" w:hAnsi="Arial"/>
          <w:color w:val="0000FF"/>
        </w:rPr>
        <w:t xml:space="preserve">center rail. </w:t>
      </w:r>
      <w:r w:rsidR="00C95D38" w:rsidRPr="00F43741">
        <w:rPr>
          <w:rFonts w:ascii="Arial" w:hAnsi="Arial"/>
          <w:color w:val="0000FF"/>
        </w:rPr>
        <w:t xml:space="preserve"> </w:t>
      </w:r>
    </w:p>
    <w:p w14:paraId="7DE6E394" w14:textId="77777777" w:rsidR="00C95D38" w:rsidRDefault="00C95D38" w:rsidP="00A434EA">
      <w:pPr>
        <w:pStyle w:val="wshield"/>
        <w:numPr>
          <w:ilvl w:val="0"/>
          <w:numId w:val="3"/>
        </w:numPr>
        <w:tabs>
          <w:tab w:val="clear" w:pos="900"/>
          <w:tab w:val="num" w:pos="1260"/>
        </w:tabs>
        <w:ind w:left="1260" w:hanging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Door p</w:t>
      </w:r>
      <w:r w:rsidR="00BD6F51" w:rsidRPr="0017447B">
        <w:rPr>
          <w:rFonts w:ascii="Arial" w:hAnsi="Arial"/>
          <w:color w:val="000000"/>
        </w:rPr>
        <w:t xml:space="preserve">anel shall be </w:t>
      </w:r>
      <w:r w:rsidR="008C5298" w:rsidRPr="008C5298">
        <w:rPr>
          <w:rFonts w:ascii="Arial" w:hAnsi="Arial"/>
          <w:color w:val="0000FF"/>
        </w:rPr>
        <w:t>[</w:t>
      </w:r>
      <w:r w:rsidR="00BD6F51" w:rsidRPr="008C5298">
        <w:rPr>
          <w:rFonts w:ascii="Arial" w:hAnsi="Arial"/>
          <w:color w:val="0000FF"/>
        </w:rPr>
        <w:t xml:space="preserve">1-3/4” </w:t>
      </w:r>
      <w:r w:rsidR="008C5298" w:rsidRPr="008C5298">
        <w:rPr>
          <w:rFonts w:ascii="Arial" w:hAnsi="Arial"/>
          <w:color w:val="0000FF"/>
        </w:rPr>
        <w:t>(</w:t>
      </w:r>
      <w:r w:rsidRPr="008C5298">
        <w:rPr>
          <w:rFonts w:ascii="Arial" w:hAnsi="Arial"/>
          <w:color w:val="0000FF"/>
        </w:rPr>
        <w:t>44mm</w:t>
      </w:r>
      <w:r w:rsidR="008C5298" w:rsidRPr="008C5298">
        <w:rPr>
          <w:rFonts w:ascii="Arial" w:hAnsi="Arial"/>
          <w:color w:val="0000FF"/>
        </w:rPr>
        <w:t>)] [2-1/4” (58mm)]</w:t>
      </w:r>
      <w:r w:rsidR="008C5298">
        <w:rPr>
          <w:rFonts w:ascii="Arial" w:hAnsi="Arial"/>
          <w:color w:val="000000"/>
        </w:rPr>
        <w:t xml:space="preserve"> </w:t>
      </w:r>
      <w:r w:rsidR="00BD6F51" w:rsidRPr="0017447B">
        <w:rPr>
          <w:rFonts w:ascii="Arial" w:hAnsi="Arial"/>
          <w:color w:val="000000"/>
        </w:rPr>
        <w:t>thick.</w:t>
      </w:r>
      <w:r>
        <w:rPr>
          <w:rFonts w:ascii="Arial" w:hAnsi="Arial"/>
          <w:color w:val="000000"/>
        </w:rPr>
        <w:t xml:space="preserve"> </w:t>
      </w:r>
    </w:p>
    <w:p w14:paraId="1DB5984F" w14:textId="77777777" w:rsidR="00BD6F51" w:rsidRPr="0017447B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num" w:pos="135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>Option</w:t>
      </w:r>
      <w:r w:rsidR="00C95497">
        <w:rPr>
          <w:rFonts w:ascii="Arial" w:hAnsi="Arial"/>
          <w:color w:val="000000"/>
        </w:rPr>
        <w:t xml:space="preserve">:  </w:t>
      </w:r>
      <w:r w:rsidR="00C95D38">
        <w:rPr>
          <w:rFonts w:ascii="Arial" w:hAnsi="Arial"/>
          <w:color w:val="000000"/>
        </w:rPr>
        <w:t>raised p</w:t>
      </w:r>
      <w:r w:rsidRPr="0017447B">
        <w:rPr>
          <w:rFonts w:ascii="Arial" w:hAnsi="Arial"/>
          <w:color w:val="000000"/>
        </w:rPr>
        <w:t>anels</w:t>
      </w:r>
      <w:r w:rsidR="00E81E31">
        <w:rPr>
          <w:rFonts w:ascii="Arial" w:hAnsi="Arial"/>
          <w:color w:val="000000"/>
        </w:rPr>
        <w:t>:</w:t>
      </w:r>
    </w:p>
    <w:p w14:paraId="5AA0C5C5" w14:textId="3821103A" w:rsidR="00186F03" w:rsidRDefault="00186F03" w:rsidP="00F11043">
      <w:pPr>
        <w:pStyle w:val="wshield"/>
        <w:tabs>
          <w:tab w:val="clear" w:pos="1980"/>
          <w:tab w:val="left" w:pos="1890"/>
        </w:tabs>
        <w:ind w:left="1620" w:hanging="1620"/>
        <w:rPr>
          <w:rFonts w:ascii="Arial" w:hAnsi="Arial"/>
        </w:rPr>
      </w:pP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  <w:t>a.</w:t>
      </w:r>
      <w:r w:rsidRPr="00186F03">
        <w:rPr>
          <w:rFonts w:ascii="Arial" w:hAnsi="Arial"/>
          <w:color w:val="000000"/>
        </w:rPr>
        <w:tab/>
      </w:r>
      <w:r w:rsidR="00C95D38" w:rsidRPr="00186F03">
        <w:rPr>
          <w:rFonts w:ascii="Arial" w:hAnsi="Arial"/>
          <w:color w:val="0000FF"/>
        </w:rPr>
        <w:t>[One p</w:t>
      </w:r>
      <w:r w:rsidR="00BD6F51" w:rsidRPr="00186F03">
        <w:rPr>
          <w:rFonts w:ascii="Arial" w:hAnsi="Arial"/>
          <w:color w:val="0000FF"/>
        </w:rPr>
        <w:t>anel] [</w:t>
      </w:r>
      <w:r w:rsidR="0046096F">
        <w:rPr>
          <w:rFonts w:ascii="Arial" w:hAnsi="Arial"/>
          <w:color w:val="0000FF"/>
        </w:rPr>
        <w:t>T</w:t>
      </w:r>
      <w:r w:rsidR="00C95D38" w:rsidRPr="00186F03">
        <w:rPr>
          <w:rFonts w:ascii="Arial" w:hAnsi="Arial"/>
          <w:color w:val="0000FF"/>
        </w:rPr>
        <w:t>wo p</w:t>
      </w:r>
      <w:r w:rsidR="00BD6F51" w:rsidRPr="00186F03">
        <w:rPr>
          <w:rFonts w:ascii="Arial" w:hAnsi="Arial"/>
          <w:color w:val="0000FF"/>
        </w:rPr>
        <w:t xml:space="preserve">anels] </w:t>
      </w:r>
      <w:r w:rsidR="00BD6F51" w:rsidRPr="00186F03">
        <w:rPr>
          <w:rFonts w:ascii="Arial" w:hAnsi="Arial"/>
          <w:color w:val="000000"/>
        </w:rPr>
        <w:t>shall be two</w:t>
      </w:r>
      <w:r w:rsidR="00C95497">
        <w:rPr>
          <w:rFonts w:ascii="Arial" w:hAnsi="Arial"/>
          <w:color w:val="000000"/>
        </w:rPr>
        <w:t xml:space="preserve"> </w:t>
      </w:r>
      <w:r w:rsidR="0014269C">
        <w:rPr>
          <w:rFonts w:ascii="Arial" w:hAnsi="Arial"/>
          <w:color w:val="000000"/>
        </w:rPr>
        <w:t>medium density fiberboard (</w:t>
      </w:r>
      <w:r w:rsidR="00C95497">
        <w:rPr>
          <w:rFonts w:ascii="Arial" w:hAnsi="Arial"/>
          <w:color w:val="000000"/>
        </w:rPr>
        <w:t>MDF</w:t>
      </w:r>
      <w:r w:rsidR="0014269C">
        <w:rPr>
          <w:rFonts w:ascii="Arial" w:hAnsi="Arial"/>
          <w:color w:val="000000"/>
        </w:rPr>
        <w:t xml:space="preserve">) </w:t>
      </w:r>
      <w:r w:rsidR="00C95497">
        <w:rPr>
          <w:rFonts w:ascii="Arial" w:hAnsi="Arial"/>
          <w:color w:val="000000"/>
        </w:rPr>
        <w:t xml:space="preserve">panels consisting of an exterior and interior panel glazed into door panel.  </w:t>
      </w:r>
      <w:r w:rsidR="00BD6F51" w:rsidRPr="0017447B">
        <w:rPr>
          <w:rFonts w:ascii="Arial" w:hAnsi="Arial"/>
        </w:rPr>
        <w:t xml:space="preserve">  </w:t>
      </w:r>
    </w:p>
    <w:p w14:paraId="64D003CF" w14:textId="77777777" w:rsidR="00186F03" w:rsidRDefault="00186F03" w:rsidP="00F11043">
      <w:pPr>
        <w:pStyle w:val="wshield"/>
        <w:tabs>
          <w:tab w:val="clear" w:pos="1980"/>
        </w:tabs>
        <w:ind w:left="1620" w:hanging="1620"/>
        <w:rPr>
          <w:rFonts w:ascii="Arial" w:hAnsi="Arial"/>
          <w:color w:val="000000"/>
        </w:rPr>
      </w:pP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  <w:t>b.</w:t>
      </w:r>
      <w:r w:rsidRPr="00186F03">
        <w:rPr>
          <w:rFonts w:ascii="Arial" w:hAnsi="Arial"/>
          <w:color w:val="000000"/>
        </w:rPr>
        <w:tab/>
      </w:r>
      <w:r w:rsidR="00C95497">
        <w:rPr>
          <w:rFonts w:ascii="Arial" w:hAnsi="Arial"/>
          <w:color w:val="000000"/>
        </w:rPr>
        <w:t>E</w:t>
      </w:r>
      <w:r w:rsidR="00BD6F51" w:rsidRPr="00186F03">
        <w:rPr>
          <w:rFonts w:ascii="Arial" w:hAnsi="Arial"/>
          <w:color w:val="000000"/>
        </w:rPr>
        <w:t>xterior</w:t>
      </w:r>
      <w:r w:rsidR="00C95497">
        <w:rPr>
          <w:rFonts w:ascii="Arial" w:hAnsi="Arial"/>
          <w:color w:val="000000"/>
        </w:rPr>
        <w:t xml:space="preserve"> raised panel shall be </w:t>
      </w:r>
      <w:r w:rsidR="004E1AD5" w:rsidRPr="004E1AD5">
        <w:rPr>
          <w:rFonts w:ascii="Arial" w:hAnsi="Arial"/>
          <w:color w:val="0000FF"/>
        </w:rPr>
        <w:t>[</w:t>
      </w:r>
      <w:r w:rsidR="00C95497" w:rsidRPr="004E1AD5">
        <w:rPr>
          <w:rFonts w:ascii="Arial" w:hAnsi="Arial"/>
          <w:color w:val="0000FF"/>
        </w:rPr>
        <w:t>prefinished</w:t>
      </w:r>
      <w:r w:rsidR="00E81E31" w:rsidRPr="004E1AD5">
        <w:rPr>
          <w:rFonts w:ascii="Arial" w:hAnsi="Arial"/>
          <w:color w:val="0000FF"/>
        </w:rPr>
        <w:t xml:space="preserve"> </w:t>
      </w:r>
      <w:r w:rsidR="004E1AD5" w:rsidRPr="004E1AD5">
        <w:rPr>
          <w:rFonts w:ascii="Arial" w:hAnsi="Arial"/>
          <w:color w:val="0000FF"/>
        </w:rPr>
        <w:t>poly wood (standard)] [extruded aluminum</w:t>
      </w:r>
      <w:r w:rsidR="004E1AD5">
        <w:rPr>
          <w:rFonts w:ascii="Arial" w:hAnsi="Arial"/>
          <w:color w:val="000000"/>
        </w:rPr>
        <w:t xml:space="preserve"> </w:t>
      </w:r>
      <w:r w:rsidR="004E1AD5" w:rsidRPr="004E1AD5">
        <w:rPr>
          <w:rFonts w:ascii="Arial" w:hAnsi="Arial"/>
          <w:color w:val="0000FF"/>
        </w:rPr>
        <w:t>clad]</w:t>
      </w:r>
      <w:r w:rsidR="00C95497">
        <w:rPr>
          <w:rFonts w:ascii="Arial" w:hAnsi="Arial"/>
          <w:color w:val="000000"/>
        </w:rPr>
        <w:t xml:space="preserve">; color to match exterior door panel.  </w:t>
      </w:r>
      <w:r w:rsidRPr="00186F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</w:t>
      </w:r>
    </w:p>
    <w:p w14:paraId="4D8B5040" w14:textId="50906F14" w:rsidR="007F4DC0" w:rsidRDefault="00186F03" w:rsidP="00F43741">
      <w:pPr>
        <w:pStyle w:val="wshield"/>
        <w:tabs>
          <w:tab w:val="clear" w:pos="1980"/>
        </w:tabs>
        <w:ind w:left="1620" w:hanging="1620"/>
        <w:rPr>
          <w:rFonts w:ascii="Arial" w:hAnsi="Arial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c.</w:t>
      </w:r>
      <w:r>
        <w:rPr>
          <w:rFonts w:ascii="Arial" w:hAnsi="Arial"/>
          <w:color w:val="000000"/>
        </w:rPr>
        <w:tab/>
        <w:t>I</w:t>
      </w:r>
      <w:r w:rsidR="00BD6F51" w:rsidRPr="0017447B">
        <w:rPr>
          <w:rFonts w:ascii="Arial" w:hAnsi="Arial"/>
        </w:rPr>
        <w:t xml:space="preserve">nterior </w:t>
      </w:r>
      <w:r w:rsidR="00C95497">
        <w:rPr>
          <w:rFonts w:ascii="Arial" w:hAnsi="Arial"/>
        </w:rPr>
        <w:t xml:space="preserve">raised panel wood </w:t>
      </w:r>
      <w:r w:rsidR="00BD6F51" w:rsidRPr="0017447B">
        <w:rPr>
          <w:rFonts w:ascii="Arial" w:hAnsi="Arial"/>
        </w:rPr>
        <w:t>species to match interior door panel.</w:t>
      </w:r>
    </w:p>
    <w:p w14:paraId="749275EC" w14:textId="77777777" w:rsidR="007F4DC0" w:rsidRPr="0017447B" w:rsidRDefault="007F4DC0" w:rsidP="003F0FBE">
      <w:pPr>
        <w:pStyle w:val="wshield"/>
        <w:tabs>
          <w:tab w:val="clear" w:pos="1980"/>
        </w:tabs>
        <w:rPr>
          <w:rFonts w:ascii="Arial" w:hAnsi="Arial"/>
        </w:rPr>
      </w:pPr>
    </w:p>
    <w:p w14:paraId="31C2D44C" w14:textId="1AC617B0" w:rsidR="00220450" w:rsidRDefault="00220450" w:rsidP="00A434EA">
      <w:pPr>
        <w:pStyle w:val="wshield"/>
        <w:numPr>
          <w:ilvl w:val="1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</w:t>
      </w:r>
      <w:r w:rsidR="002951BF">
        <w:rPr>
          <w:rFonts w:ascii="Arial" w:hAnsi="Arial" w:cs="Arial"/>
        </w:rPr>
        <w:t>:</w:t>
      </w:r>
    </w:p>
    <w:p w14:paraId="2B523305" w14:textId="77777777" w:rsidR="003620EF" w:rsidRDefault="003620EF" w:rsidP="003620EF">
      <w:pPr>
        <w:pStyle w:val="wshield"/>
        <w:numPr>
          <w:ilvl w:val="0"/>
          <w:numId w:val="44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5" w:name="_Hlk8217092"/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3DDE56EB" w14:textId="77777777" w:rsidR="003620EF" w:rsidRDefault="003620EF" w:rsidP="003620EF">
      <w:pPr>
        <w:pStyle w:val="wshield"/>
        <w:numPr>
          <w:ilvl w:val="0"/>
          <w:numId w:val="44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6" w:name="_Hlk89333688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  <w:bookmarkEnd w:id="6"/>
    </w:p>
    <w:p w14:paraId="47913CE3" w14:textId="77777777" w:rsidR="003620EF" w:rsidRDefault="002951BF" w:rsidP="003620EF">
      <w:pPr>
        <w:pStyle w:val="wshield"/>
        <w:numPr>
          <w:ilvl w:val="0"/>
          <w:numId w:val="44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3620EF">
        <w:rPr>
          <w:rFonts w:ascii="Arial" w:hAnsi="Arial" w:cs="Arial"/>
        </w:rPr>
        <w:t>Exterior anodized aluminum finish:  electrolytic two-step coloring method meets AAMA 611 Class I requirements</w:t>
      </w:r>
      <w:proofErr w:type="gramStart"/>
      <w:r w:rsidRPr="003620EF">
        <w:rPr>
          <w:rFonts w:ascii="Arial" w:hAnsi="Arial" w:cs="Arial"/>
        </w:rPr>
        <w:t xml:space="preserve">.  </w:t>
      </w:r>
      <w:proofErr w:type="gramEnd"/>
      <w:r w:rsidRPr="003620EF">
        <w:rPr>
          <w:rFonts w:ascii="Arial" w:hAnsi="Arial" w:cs="Arial"/>
        </w:rPr>
        <w:t>Finishes: to be selected from one of the manufactures standard finishes.</w:t>
      </w:r>
    </w:p>
    <w:p w14:paraId="264F6300" w14:textId="4CFAAB7A" w:rsidR="002951BF" w:rsidRPr="003620EF" w:rsidRDefault="002951BF" w:rsidP="003620EF">
      <w:pPr>
        <w:pStyle w:val="wshield"/>
        <w:numPr>
          <w:ilvl w:val="0"/>
          <w:numId w:val="44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3620EF">
        <w:rPr>
          <w:rFonts w:ascii="Arial" w:hAnsi="Arial" w:cs="Arial"/>
        </w:rPr>
        <w:t>Interior finish</w:t>
      </w:r>
      <w:proofErr w:type="gramStart"/>
      <w:r w:rsidRPr="003620EF">
        <w:rPr>
          <w:rFonts w:ascii="Arial" w:hAnsi="Arial" w:cs="Arial"/>
        </w:rPr>
        <w:t xml:space="preserve">:  </w:t>
      </w:r>
      <w:r w:rsidRPr="003620EF">
        <w:rPr>
          <w:rFonts w:ascii="Arial" w:hAnsi="Arial" w:cs="Arial"/>
          <w:color w:val="0000FF"/>
        </w:rPr>
        <w:t>[</w:t>
      </w:r>
      <w:proofErr w:type="gramEnd"/>
      <w:r w:rsidRPr="003620EF">
        <w:rPr>
          <w:rFonts w:ascii="Arial" w:hAnsi="Arial" w:cs="Arial"/>
          <w:color w:val="0000FF"/>
        </w:rPr>
        <w:t>clear treated wood (standard)]</w:t>
      </w:r>
      <w:r w:rsidRPr="003620EF">
        <w:rPr>
          <w:rFonts w:ascii="Arial" w:hAnsi="Arial" w:cs="Arial"/>
        </w:rPr>
        <w:t xml:space="preserve"> </w:t>
      </w:r>
      <w:r w:rsidRPr="003620EF">
        <w:rPr>
          <w:rFonts w:ascii="Arial" w:hAnsi="Arial" w:cs="Arial"/>
          <w:color w:val="0000FF"/>
        </w:rPr>
        <w:t>[primed [white] [black]]</w:t>
      </w:r>
      <w:r w:rsidRPr="003620EF">
        <w:rPr>
          <w:rFonts w:ascii="Arial" w:hAnsi="Arial" w:cs="Arial"/>
        </w:rPr>
        <w:t xml:space="preserve"> </w:t>
      </w:r>
      <w:r w:rsidRPr="003620EF">
        <w:rPr>
          <w:rFonts w:ascii="Arial" w:hAnsi="Arial" w:cs="Arial"/>
          <w:color w:val="0000FF"/>
        </w:rPr>
        <w:t>[prefinished [white] [black] latex] [polyurethane painted with color selected from one of the manufactures standard colors] [stained and sealed</w:t>
      </w:r>
      <w:bookmarkStart w:id="7" w:name="_Hlk502238794"/>
      <w:r w:rsidRPr="003620EF">
        <w:rPr>
          <w:rFonts w:ascii="Arial" w:hAnsi="Arial" w:cs="Arial"/>
          <w:color w:val="0000FF"/>
        </w:rPr>
        <w:t xml:space="preserve"> with color selected from one of the manufactures standard colors]</w:t>
      </w:r>
      <w:bookmarkEnd w:id="7"/>
      <w:r w:rsidRPr="003620EF">
        <w:rPr>
          <w:rFonts w:ascii="Arial" w:hAnsi="Arial" w:cs="Arial"/>
          <w:color w:val="0000FF"/>
        </w:rPr>
        <w:t>.</w:t>
      </w:r>
      <w:r w:rsidRPr="003620EF">
        <w:rPr>
          <w:rFonts w:ascii="Arial" w:hAnsi="Arial" w:cs="Arial"/>
        </w:rPr>
        <w:cr/>
      </w:r>
    </w:p>
    <w:p w14:paraId="2915EDCE" w14:textId="77777777" w:rsidR="002951BF" w:rsidRPr="00E7091E" w:rsidRDefault="002951BF" w:rsidP="002951BF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720"/>
        <w:rPr>
          <w:rFonts w:ascii="Arial" w:hAnsi="Arial" w:cs="Arial"/>
        </w:rPr>
      </w:pPr>
      <w:bookmarkStart w:id="8" w:name="_Hlk28355408"/>
      <w:bookmarkEnd w:id="5"/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8"/>
    <w:p w14:paraId="3C8773F5" w14:textId="77777777" w:rsidR="002951BF" w:rsidRDefault="002951BF" w:rsidP="002951BF">
      <w:pPr>
        <w:pStyle w:val="wshield"/>
        <w:ind w:left="900"/>
        <w:rPr>
          <w:rFonts w:ascii="Arial" w:hAnsi="Arial" w:cs="Arial"/>
        </w:rPr>
      </w:pPr>
    </w:p>
    <w:p w14:paraId="5A18DCB3" w14:textId="35020652" w:rsidR="002951BF" w:rsidRPr="002951BF" w:rsidRDefault="002951BF" w:rsidP="00A434EA">
      <w:pPr>
        <w:pStyle w:val="wshield"/>
        <w:numPr>
          <w:ilvl w:val="1"/>
          <w:numId w:val="3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Glazing: </w:t>
      </w:r>
      <w:bookmarkStart w:id="9" w:name="_Hlk28355509"/>
      <w:bookmarkStart w:id="10" w:name="_Hlk28355492"/>
      <w:r w:rsidRPr="002951BF">
        <w:rPr>
          <w:rFonts w:ascii="Arial" w:hAnsi="Arial"/>
        </w:rPr>
        <w:t xml:space="preserve">select quality complying with ASTM C1036.  Insulating glass IGCC certified to </w:t>
      </w:r>
      <w:r w:rsidRPr="002951BF">
        <w:rPr>
          <w:rFonts w:ascii="Arial" w:hAnsi="Arial"/>
          <w:color w:val="000000"/>
        </w:rPr>
        <w:t xml:space="preserve">performance level CBA when tested in accordance with ASTM E2190.   </w:t>
      </w:r>
      <w:bookmarkEnd w:id="9"/>
    </w:p>
    <w:p w14:paraId="06D7A05D" w14:textId="77777777" w:rsidR="002951BF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bookmarkStart w:id="11" w:name="_Hlk28355524"/>
      <w:r w:rsidRPr="00F2738A">
        <w:rPr>
          <w:rFonts w:ascii="Arial" w:hAnsi="Arial" w:cs="Arial"/>
        </w:rPr>
        <w:t>Gl</w:t>
      </w:r>
      <w:r>
        <w:rPr>
          <w:rFonts w:ascii="Arial" w:hAnsi="Arial" w:cs="Arial"/>
        </w:rPr>
        <w:t>ass type</w:t>
      </w:r>
      <w:r w:rsidRPr="00F2738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92FC164" w14:textId="055630F7" w:rsidR="002951BF" w:rsidRPr="002951BF" w:rsidRDefault="002951BF" w:rsidP="00A434EA">
      <w:pPr>
        <w:pStyle w:val="wshield"/>
        <w:numPr>
          <w:ilvl w:val="1"/>
          <w:numId w:val="37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3341D1">
        <w:rPr>
          <w:rFonts w:ascii="Arial" w:hAnsi="Arial" w:cs="Arial"/>
        </w:rPr>
        <w:t xml:space="preserve">Insulated glass consisting of two </w:t>
      </w:r>
      <w:proofErr w:type="spellStart"/>
      <w:r w:rsidRPr="003341D1">
        <w:rPr>
          <w:rFonts w:ascii="Arial" w:hAnsi="Arial" w:cs="Arial"/>
        </w:rPr>
        <w:t>lites</w:t>
      </w:r>
      <w:proofErr w:type="spellEnd"/>
      <w:r w:rsidRPr="003341D1">
        <w:rPr>
          <w:rFonts w:ascii="Arial" w:hAnsi="Arial" w:cs="Arial"/>
        </w:rPr>
        <w:t xml:space="preserve"> of clear </w:t>
      </w:r>
      <w:r w:rsidRPr="002951BF">
        <w:rPr>
          <w:rFonts w:ascii="Arial" w:hAnsi="Arial" w:cs="Arial"/>
        </w:rPr>
        <w:t>tempered glass.</w:t>
      </w:r>
    </w:p>
    <w:p w14:paraId="41905BA7" w14:textId="5D034AF8" w:rsidR="002951BF" w:rsidRPr="002951BF" w:rsidRDefault="002951BF" w:rsidP="00A434EA">
      <w:pPr>
        <w:pStyle w:val="wshield"/>
        <w:numPr>
          <w:ilvl w:val="1"/>
          <w:numId w:val="37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2951BF">
        <w:rPr>
          <w:rFonts w:ascii="Arial" w:hAnsi="Arial" w:cs="Arial"/>
        </w:rPr>
        <w:t xml:space="preserve">Triple insulated glass consisting of three </w:t>
      </w:r>
      <w:proofErr w:type="spellStart"/>
      <w:r w:rsidRPr="002951BF">
        <w:rPr>
          <w:rFonts w:ascii="Arial" w:hAnsi="Arial" w:cs="Arial"/>
        </w:rPr>
        <w:t>lites</w:t>
      </w:r>
      <w:proofErr w:type="spellEnd"/>
      <w:r w:rsidRPr="002951BF">
        <w:rPr>
          <w:rFonts w:ascii="Arial" w:hAnsi="Arial" w:cs="Arial"/>
        </w:rPr>
        <w:t xml:space="preserve"> of clear tempered glass</w:t>
      </w:r>
      <w:r w:rsidRPr="003341D1">
        <w:rPr>
          <w:rFonts w:ascii="Arial" w:hAnsi="Arial" w:cs="Arial"/>
        </w:rPr>
        <w:t>.</w:t>
      </w:r>
    </w:p>
    <w:p w14:paraId="2536D655" w14:textId="77777777" w:rsidR="002951BF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Thermal performance</w:t>
      </w:r>
      <w:r w:rsidRPr="005E1961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 xml:space="preserve">  </w:t>
      </w:r>
    </w:p>
    <w:p w14:paraId="43C94B80" w14:textId="77777777" w:rsidR="002951BF" w:rsidRPr="00EA4392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1C62586D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lastRenderedPageBreak/>
        <w:t>Solar Heat Gain Coefficient (SHGC), NFRC 200 [_____]</w:t>
      </w:r>
    </w:p>
    <w:p w14:paraId="03E708CC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Visible Light Transmittance (VLT), NFRC 200 [_____]</w:t>
      </w:r>
    </w:p>
    <w:p w14:paraId="51491A41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7C810687" w14:textId="77777777" w:rsidR="002951BF" w:rsidRPr="007F0B78" w:rsidRDefault="002951BF" w:rsidP="00A434EA">
      <w:pPr>
        <w:pStyle w:val="wshield"/>
        <w:numPr>
          <w:ilvl w:val="0"/>
          <w:numId w:val="37"/>
        </w:numPr>
        <w:tabs>
          <w:tab w:val="clear" w:pos="900"/>
          <w:tab w:val="clear" w:pos="1620"/>
          <w:tab w:val="clear" w:pos="1980"/>
        </w:tabs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7CE45DDA" w14:textId="77777777" w:rsidR="002951BF" w:rsidRPr="007F0B78" w:rsidRDefault="002951BF" w:rsidP="00A434EA">
      <w:pPr>
        <w:numPr>
          <w:ilvl w:val="1"/>
          <w:numId w:val="12"/>
        </w:numPr>
        <w:tabs>
          <w:tab w:val="clear" w:pos="2340"/>
        </w:tabs>
        <w:ind w:left="1620"/>
        <w:rPr>
          <w:rFonts w:ascii="Arial" w:hAnsi="Arial" w:cs="Arial"/>
          <w:color w:val="000000"/>
        </w:rPr>
      </w:pPr>
      <w:r w:rsidRPr="007F0B78">
        <w:rPr>
          <w:rFonts w:ascii="Arial" w:hAnsi="Arial" w:cs="Arial"/>
        </w:rPr>
        <w:t xml:space="preserve">Insulated glass shall be </w:t>
      </w:r>
      <w:r w:rsidRPr="007F0B78">
        <w:rPr>
          <w:rFonts w:ascii="Arial" w:hAnsi="Arial" w:cs="Arial"/>
          <w:color w:val="000000"/>
        </w:rPr>
        <w:t xml:space="preserve">sealed with </w:t>
      </w:r>
      <w:r>
        <w:rPr>
          <w:rFonts w:ascii="Arial" w:hAnsi="Arial" w:cs="Arial"/>
          <w:color w:val="000000"/>
        </w:rPr>
        <w:t xml:space="preserve">a </w:t>
      </w:r>
      <w:r w:rsidRPr="007F0B78">
        <w:rPr>
          <w:rFonts w:ascii="Arial" w:hAnsi="Arial" w:cs="Arial"/>
          <w:color w:val="0000FF"/>
        </w:rPr>
        <w:t>[black (standard)] [</w:t>
      </w:r>
      <w:r>
        <w:rPr>
          <w:rFonts w:ascii="Arial" w:hAnsi="Arial" w:cs="Arial"/>
          <w:color w:val="0000FF"/>
        </w:rPr>
        <w:t>silver</w:t>
      </w:r>
      <w:r w:rsidRPr="007F0B78">
        <w:rPr>
          <w:rFonts w:ascii="Arial" w:hAnsi="Arial" w:cs="Arial"/>
          <w:color w:val="0000FF"/>
        </w:rPr>
        <w:t>] s</w:t>
      </w:r>
      <w:r w:rsidRPr="007F0B78">
        <w:rPr>
          <w:rFonts w:ascii="Arial" w:hAnsi="Arial" w:cs="Arial"/>
          <w:color w:val="000000"/>
        </w:rPr>
        <w:t>pacer system</w:t>
      </w:r>
      <w:r>
        <w:rPr>
          <w:rFonts w:ascii="Arial" w:hAnsi="Arial" w:cs="Arial"/>
          <w:color w:val="000000"/>
        </w:rPr>
        <w:t xml:space="preserve"> to meet thermal performance</w:t>
      </w:r>
      <w:r w:rsidRPr="007F0B78">
        <w:rPr>
          <w:rFonts w:ascii="Arial" w:hAnsi="Arial" w:cs="Arial"/>
          <w:color w:val="000000"/>
        </w:rPr>
        <w:t>.</w:t>
      </w:r>
    </w:p>
    <w:p w14:paraId="395CF8C1" w14:textId="7E6B333E" w:rsidR="007A5F20" w:rsidRPr="00CA3151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  <w:r w:rsidRPr="003C18F8">
        <w:rPr>
          <w:rFonts w:ascii="Arial" w:hAnsi="Arial" w:cs="Arial"/>
        </w:rPr>
        <w:t xml:space="preserve">Glass </w:t>
      </w:r>
      <w:r>
        <w:rPr>
          <w:rFonts w:ascii="Arial" w:hAnsi="Arial"/>
        </w:rPr>
        <w:t xml:space="preserve">shall be </w:t>
      </w:r>
      <w:r w:rsidRPr="0017447B">
        <w:rPr>
          <w:rFonts w:ascii="Arial" w:hAnsi="Arial"/>
        </w:rPr>
        <w:t>silicone glazed at exterior to al</w:t>
      </w:r>
      <w:r>
        <w:rPr>
          <w:rFonts w:ascii="Arial" w:hAnsi="Arial"/>
        </w:rPr>
        <w:t xml:space="preserve">low reglazing from the interior with </w:t>
      </w:r>
      <w:r w:rsidRPr="00AB2219">
        <w:rPr>
          <w:rFonts w:ascii="Arial" w:hAnsi="Arial"/>
          <w:color w:val="0000FF"/>
        </w:rPr>
        <w:t>[colonial</w:t>
      </w:r>
      <w:r>
        <w:rPr>
          <w:rFonts w:ascii="Arial" w:hAnsi="Arial"/>
        </w:rPr>
        <w:t xml:space="preserve"> </w:t>
      </w:r>
      <w:r w:rsidRPr="00AB2219">
        <w:rPr>
          <w:rFonts w:ascii="Arial" w:hAnsi="Arial"/>
          <w:color w:val="0000FF"/>
        </w:rPr>
        <w:t>(standard)] [putty</w:t>
      </w:r>
      <w:r w:rsidRPr="00B244DE">
        <w:rPr>
          <w:rFonts w:ascii="Arial" w:hAnsi="Arial"/>
          <w:color w:val="0000FF"/>
        </w:rPr>
        <w:t>]</w:t>
      </w:r>
      <w:r>
        <w:rPr>
          <w:rFonts w:ascii="Arial" w:hAnsi="Arial"/>
          <w:color w:val="0000FF"/>
        </w:rPr>
        <w:t xml:space="preserve"> [square] [raised]</w:t>
      </w:r>
      <w:r>
        <w:rPr>
          <w:rFonts w:ascii="Arial" w:hAnsi="Arial"/>
        </w:rPr>
        <w:t xml:space="preserve"> glazing bead. </w:t>
      </w:r>
      <w:bookmarkStart w:id="12" w:name="_Hlk528587072"/>
      <w:r>
        <w:rPr>
          <w:rFonts w:ascii="Arial" w:hAnsi="Arial"/>
        </w:rPr>
        <w:t>Back side of glazing bead to be finished black</w:t>
      </w:r>
      <w:bookmarkEnd w:id="11"/>
      <w:r>
        <w:rPr>
          <w:rFonts w:ascii="Arial" w:hAnsi="Arial"/>
        </w:rPr>
        <w:t>.</w:t>
      </w:r>
      <w:bookmarkEnd w:id="12"/>
    </w:p>
    <w:bookmarkEnd w:id="10"/>
    <w:p w14:paraId="7199D120" w14:textId="77777777" w:rsidR="00CA3151" w:rsidRPr="00A434EA" w:rsidRDefault="00CA3151" w:rsidP="00CA3151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</w:p>
    <w:p w14:paraId="3EBFCE25" w14:textId="456D5DC6" w:rsidR="0009609E" w:rsidRPr="0009609E" w:rsidRDefault="0009609E" w:rsidP="00A434EA">
      <w:pPr>
        <w:pStyle w:val="wshield"/>
        <w:numPr>
          <w:ilvl w:val="1"/>
          <w:numId w:val="34"/>
        </w:numPr>
        <w:tabs>
          <w:tab w:val="clear" w:pos="900"/>
          <w:tab w:val="clear" w:pos="1620"/>
        </w:tabs>
        <w:ind w:left="900"/>
        <w:rPr>
          <w:rFonts w:ascii="Arial" w:hAnsi="Arial" w:cs="Arial"/>
        </w:rPr>
      </w:pPr>
      <w:r w:rsidRPr="0009609E">
        <w:rPr>
          <w:rFonts w:ascii="Arial" w:hAnsi="Arial" w:cs="Arial"/>
        </w:rPr>
        <w:t>Hardware:</w:t>
      </w:r>
    </w:p>
    <w:p w14:paraId="5F542699" w14:textId="77777777" w:rsidR="0009609E" w:rsidRPr="0009609E" w:rsidRDefault="0009609E" w:rsidP="0009609E">
      <w:pPr>
        <w:pStyle w:val="wshield"/>
        <w:tabs>
          <w:tab w:val="clear" w:pos="1260"/>
        </w:tabs>
        <w:ind w:left="540"/>
        <w:rPr>
          <w:rFonts w:ascii="Arial" w:hAnsi="Arial" w:cs="Arial"/>
        </w:rPr>
      </w:pPr>
      <w:r w:rsidRPr="0009609E">
        <w:rPr>
          <w:rFonts w:ascii="Arial" w:hAnsi="Arial" w:cs="Arial"/>
        </w:rPr>
        <w:tab/>
        <w:t xml:space="preserve">1.   Lock systems: </w:t>
      </w:r>
    </w:p>
    <w:p w14:paraId="2F342C0B" w14:textId="31E5E754" w:rsidR="0009609E" w:rsidRPr="0009609E" w:rsidRDefault="0009609E" w:rsidP="002951BF">
      <w:pPr>
        <w:tabs>
          <w:tab w:val="left" w:pos="1260"/>
          <w:tab w:val="left" w:pos="1620"/>
          <w:tab w:val="num" w:pos="1980"/>
        </w:tabs>
        <w:ind w:left="1620" w:hanging="1620"/>
        <w:rPr>
          <w:rFonts w:ascii="Arial" w:hAnsi="Arial" w:cs="Arial"/>
        </w:rPr>
      </w:pPr>
      <w:r w:rsidRPr="0009609E">
        <w:rPr>
          <w:rFonts w:ascii="Arial" w:hAnsi="Arial" w:cs="Arial"/>
        </w:rPr>
        <w:tab/>
        <w:t>a.</w:t>
      </w:r>
      <w:r w:rsidRPr="0009609E">
        <w:rPr>
          <w:rFonts w:ascii="Arial" w:hAnsi="Arial" w:cs="Arial"/>
        </w:rPr>
        <w:tab/>
      </w:r>
      <w:r w:rsidR="002951BF" w:rsidRPr="0009609E">
        <w:rPr>
          <w:rFonts w:ascii="Arial" w:hAnsi="Arial" w:cs="Arial"/>
          <w:color w:val="0000FF"/>
        </w:rPr>
        <w:t>[</w:t>
      </w:r>
      <w:r w:rsidR="002951BF">
        <w:rPr>
          <w:rFonts w:ascii="Arial" w:hAnsi="Arial" w:cs="Arial"/>
          <w:color w:val="0000FF"/>
        </w:rPr>
        <w:t>T</w:t>
      </w:r>
      <w:r w:rsidR="002951BF" w:rsidRPr="0009609E">
        <w:rPr>
          <w:rFonts w:ascii="Arial" w:hAnsi="Arial" w:cs="Arial"/>
          <w:color w:val="0000FF"/>
        </w:rPr>
        <w:t>hree-point (standard)] [</w:t>
      </w:r>
      <w:r w:rsidR="002951BF">
        <w:rPr>
          <w:rFonts w:ascii="Arial" w:hAnsi="Arial" w:cs="Arial"/>
          <w:color w:val="0000FF"/>
        </w:rPr>
        <w:t>S</w:t>
      </w:r>
      <w:r w:rsidR="002951BF" w:rsidRPr="0009609E">
        <w:rPr>
          <w:rFonts w:ascii="Arial" w:hAnsi="Arial" w:cs="Arial"/>
          <w:color w:val="0000FF"/>
        </w:rPr>
        <w:t>ingle-point]</w:t>
      </w:r>
      <w:r w:rsidR="002951BF" w:rsidRPr="0009609E">
        <w:rPr>
          <w:rFonts w:ascii="Arial" w:hAnsi="Arial" w:cs="Arial"/>
          <w:color w:val="000000"/>
        </w:rPr>
        <w:t xml:space="preserve"> </w:t>
      </w:r>
      <w:r w:rsidRPr="0009609E">
        <w:rPr>
          <w:rFonts w:ascii="Arial" w:hAnsi="Arial" w:cs="Arial"/>
        </w:rPr>
        <w:t xml:space="preserve">Locking mechanisms shall be handle-activated and include mortise lock, rods, </w:t>
      </w:r>
      <w:proofErr w:type="spellStart"/>
      <w:r w:rsidRPr="0009609E">
        <w:rPr>
          <w:rFonts w:ascii="Arial" w:hAnsi="Arial" w:cs="Arial"/>
        </w:rPr>
        <w:t>shootbolts</w:t>
      </w:r>
      <w:proofErr w:type="spellEnd"/>
      <w:r w:rsidRPr="0009609E">
        <w:rPr>
          <w:rFonts w:ascii="Arial" w:hAnsi="Arial" w:cs="Arial"/>
        </w:rPr>
        <w:t xml:space="preserve"> and strike plate. Backset shall be 2-3/4” [70mm].</w:t>
      </w:r>
      <w:r w:rsidRPr="0009609E">
        <w:rPr>
          <w:rFonts w:ascii="Arial" w:hAnsi="Arial" w:cs="Arial"/>
          <w:color w:val="000000"/>
        </w:rPr>
        <w:t xml:space="preserve">  </w:t>
      </w:r>
    </w:p>
    <w:p w14:paraId="7F8A7AA2" w14:textId="77777777" w:rsidR="0009609E" w:rsidRPr="0009609E" w:rsidRDefault="0009609E" w:rsidP="00A434EA">
      <w:pPr>
        <w:numPr>
          <w:ilvl w:val="0"/>
          <w:numId w:val="20"/>
        </w:numPr>
        <w:tabs>
          <w:tab w:val="clear" w:pos="1800"/>
          <w:tab w:val="num" w:pos="1620"/>
        </w:tabs>
        <w:ind w:left="1620"/>
        <w:rPr>
          <w:rFonts w:ascii="Arial" w:hAnsi="Arial" w:cs="Arial"/>
        </w:rPr>
      </w:pPr>
      <w:r w:rsidRPr="0009609E">
        <w:rPr>
          <w:rFonts w:ascii="Arial" w:hAnsi="Arial" w:cs="Arial"/>
          <w:color w:val="000000"/>
        </w:rPr>
        <w:t>No lockset options:</w:t>
      </w:r>
    </w:p>
    <w:p w14:paraId="7E8F947B" w14:textId="77777777" w:rsidR="0009609E" w:rsidRPr="0009609E" w:rsidRDefault="0009609E" w:rsidP="00A434EA">
      <w:pPr>
        <w:numPr>
          <w:ilvl w:val="1"/>
          <w:numId w:val="20"/>
        </w:numPr>
        <w:tabs>
          <w:tab w:val="clear" w:pos="2520"/>
          <w:tab w:val="num" w:pos="1980"/>
        </w:tabs>
        <w:ind w:hanging="900"/>
        <w:rPr>
          <w:rFonts w:ascii="Arial" w:hAnsi="Arial" w:cs="Arial"/>
        </w:rPr>
      </w:pPr>
      <w:r w:rsidRPr="0009609E">
        <w:rPr>
          <w:rFonts w:ascii="Arial" w:hAnsi="Arial" w:cs="Arial"/>
          <w:color w:val="0000FF"/>
        </w:rPr>
        <w:t xml:space="preserve">[No lockset </w:t>
      </w:r>
      <w:r w:rsidR="00CA4412">
        <w:rPr>
          <w:rFonts w:ascii="Arial" w:hAnsi="Arial" w:cs="Arial"/>
          <w:color w:val="0000FF"/>
        </w:rPr>
        <w:t xml:space="preserve">/ </w:t>
      </w:r>
      <w:r w:rsidRPr="0009609E">
        <w:rPr>
          <w:rFonts w:ascii="Arial" w:hAnsi="Arial" w:cs="Arial"/>
          <w:color w:val="0000FF"/>
        </w:rPr>
        <w:t xml:space="preserve">no bore] </w:t>
      </w:r>
    </w:p>
    <w:p w14:paraId="654027CB" w14:textId="7C4FCA60" w:rsidR="0009609E" w:rsidRDefault="0009609E" w:rsidP="00A434EA">
      <w:pPr>
        <w:numPr>
          <w:ilvl w:val="1"/>
          <w:numId w:val="20"/>
        </w:numPr>
        <w:tabs>
          <w:tab w:val="clear" w:pos="2520"/>
          <w:tab w:val="num" w:pos="1980"/>
        </w:tabs>
        <w:ind w:left="1980"/>
        <w:rPr>
          <w:rFonts w:ascii="Arial" w:hAnsi="Arial" w:cs="Arial"/>
        </w:rPr>
      </w:pPr>
      <w:r w:rsidRPr="0009609E">
        <w:rPr>
          <w:rFonts w:ascii="Arial" w:hAnsi="Arial" w:cs="Arial"/>
          <w:color w:val="0000FF"/>
        </w:rPr>
        <w:t xml:space="preserve">[No lockset] </w:t>
      </w:r>
      <w:r w:rsidRPr="0009609E">
        <w:rPr>
          <w:rFonts w:ascii="Arial" w:hAnsi="Arial" w:cs="Arial"/>
        </w:rPr>
        <w:t>with</w:t>
      </w:r>
      <w:r w:rsidRPr="0009609E">
        <w:rPr>
          <w:rFonts w:ascii="Arial" w:hAnsi="Arial" w:cs="Arial"/>
          <w:color w:val="0000FF"/>
        </w:rPr>
        <w:t xml:space="preserve"> [2-3/8” (60mm)] [2-3/4” (70mm)] </w:t>
      </w:r>
      <w:r w:rsidRPr="0009609E">
        <w:rPr>
          <w:rFonts w:ascii="Arial" w:hAnsi="Arial" w:cs="Arial"/>
        </w:rPr>
        <w:t xml:space="preserve">backset and </w:t>
      </w:r>
      <w:r w:rsidR="002951BF">
        <w:rPr>
          <w:rFonts w:ascii="Arial" w:hAnsi="Arial" w:cs="Arial"/>
        </w:rPr>
        <w:t>[</w:t>
      </w:r>
      <w:r w:rsidRPr="002951BF">
        <w:rPr>
          <w:rFonts w:ascii="Arial" w:hAnsi="Arial" w:cs="Arial"/>
          <w:color w:val="0000FF"/>
        </w:rPr>
        <w:t>[5-1/2” (140mm)]   [6” (152mm)] center-to-center double</w:t>
      </w:r>
      <w:r w:rsidR="002951BF" w:rsidRPr="002951BF">
        <w:rPr>
          <w:rFonts w:ascii="Arial" w:hAnsi="Arial" w:cs="Arial"/>
          <w:color w:val="0000FF"/>
        </w:rPr>
        <w:t>] [single]</w:t>
      </w:r>
      <w:r w:rsidRPr="002951BF">
        <w:rPr>
          <w:rFonts w:ascii="Arial" w:hAnsi="Arial" w:cs="Arial"/>
          <w:color w:val="0000FF"/>
        </w:rPr>
        <w:t xml:space="preserve"> </w:t>
      </w:r>
      <w:r w:rsidR="003F0FBE">
        <w:rPr>
          <w:rFonts w:ascii="Arial" w:hAnsi="Arial" w:cs="Arial"/>
        </w:rPr>
        <w:t xml:space="preserve">2-1/8” (54mm) </w:t>
      </w:r>
      <w:r w:rsidRPr="0009609E">
        <w:rPr>
          <w:rFonts w:ascii="Arial" w:hAnsi="Arial" w:cs="Arial"/>
        </w:rPr>
        <w:t>bore.</w:t>
      </w:r>
    </w:p>
    <w:p w14:paraId="6943935A" w14:textId="77777777" w:rsidR="00D46106" w:rsidRPr="0009609E" w:rsidRDefault="00D46106" w:rsidP="00D46106">
      <w:pPr>
        <w:ind w:left="1980"/>
        <w:rPr>
          <w:rFonts w:ascii="Arial" w:hAnsi="Arial" w:cs="Arial"/>
        </w:rPr>
      </w:pPr>
    </w:p>
    <w:p w14:paraId="6078C028" w14:textId="77777777" w:rsidR="0009609E" w:rsidRPr="0009609E" w:rsidRDefault="0009609E" w:rsidP="00A434EA">
      <w:pPr>
        <w:pStyle w:val="wshield"/>
        <w:numPr>
          <w:ilvl w:val="2"/>
          <w:numId w:val="20"/>
        </w:numPr>
        <w:tabs>
          <w:tab w:val="clear" w:pos="1620"/>
        </w:tabs>
        <w:ind w:hanging="2520"/>
        <w:rPr>
          <w:rFonts w:ascii="Arial" w:hAnsi="Arial" w:cs="Arial"/>
        </w:rPr>
      </w:pPr>
      <w:r w:rsidRPr="0009609E">
        <w:rPr>
          <w:rFonts w:ascii="Arial" w:hAnsi="Arial" w:cs="Arial"/>
        </w:rPr>
        <w:t xml:space="preserve">Handle set styles:  </w:t>
      </w:r>
    </w:p>
    <w:p w14:paraId="13709DEB" w14:textId="77777777" w:rsidR="003B63BE" w:rsidRDefault="0009609E" w:rsidP="00A434EA">
      <w:pPr>
        <w:numPr>
          <w:ilvl w:val="0"/>
          <w:numId w:val="26"/>
        </w:numPr>
        <w:tabs>
          <w:tab w:val="left" w:pos="1260"/>
          <w:tab w:val="left" w:pos="1620"/>
        </w:tabs>
        <w:ind w:left="1620"/>
        <w:rPr>
          <w:rFonts w:ascii="Arial" w:hAnsi="Arial" w:cs="Arial"/>
          <w:color w:val="000000"/>
        </w:rPr>
      </w:pPr>
      <w:bookmarkStart w:id="13" w:name="_Hlk502656654"/>
      <w:r w:rsidRPr="003B63BE">
        <w:rPr>
          <w:rFonts w:ascii="Arial" w:hAnsi="Arial" w:cs="Arial"/>
          <w:color w:val="000000"/>
        </w:rPr>
        <w:t xml:space="preserve">Solid brass handle </w:t>
      </w:r>
      <w:r w:rsidR="003B63BE">
        <w:rPr>
          <w:rFonts w:ascii="Arial" w:hAnsi="Arial" w:cs="Arial"/>
          <w:color w:val="000000"/>
        </w:rPr>
        <w:t xml:space="preserve">(standard) </w:t>
      </w:r>
      <w:r w:rsidRPr="003B63BE">
        <w:rPr>
          <w:rFonts w:ascii="Arial" w:hAnsi="Arial" w:cs="Arial"/>
          <w:color w:val="000000"/>
        </w:rPr>
        <w:t xml:space="preserve">with 2” x 12” [51mmx305mm] one-piece </w:t>
      </w:r>
      <w:r w:rsidRPr="003B63BE">
        <w:rPr>
          <w:rFonts w:ascii="Arial" w:hAnsi="Arial" w:cs="Arial"/>
          <w:color w:val="0000FF"/>
        </w:rPr>
        <w:t>[arch top (standard)] [square top]</w:t>
      </w:r>
      <w:r w:rsidR="003B63BE" w:rsidRPr="003B63BE">
        <w:rPr>
          <w:rFonts w:ascii="Arial" w:hAnsi="Arial" w:cs="Arial"/>
          <w:color w:val="000000"/>
        </w:rPr>
        <w:t xml:space="preserve"> escutcheon plates.</w:t>
      </w:r>
    </w:p>
    <w:p w14:paraId="6266FC9D" w14:textId="77777777" w:rsidR="0009609E" w:rsidRPr="003B63BE" w:rsidRDefault="0009609E" w:rsidP="00A434EA">
      <w:pPr>
        <w:numPr>
          <w:ilvl w:val="0"/>
          <w:numId w:val="27"/>
        </w:numPr>
        <w:tabs>
          <w:tab w:val="left" w:pos="1260"/>
          <w:tab w:val="left" w:pos="1620"/>
        </w:tabs>
        <w:ind w:left="1980"/>
        <w:rPr>
          <w:rFonts w:ascii="Arial" w:hAnsi="Arial" w:cs="Arial"/>
          <w:color w:val="000000"/>
        </w:rPr>
      </w:pPr>
      <w:r w:rsidRPr="003B63BE">
        <w:rPr>
          <w:rFonts w:ascii="Arial" w:hAnsi="Arial" w:cs="Arial"/>
          <w:color w:val="000000"/>
        </w:rPr>
        <w:t xml:space="preserve">Finish:  </w:t>
      </w:r>
      <w:r w:rsidRPr="003B63BE">
        <w:rPr>
          <w:rFonts w:ascii="Arial" w:hAnsi="Arial" w:cs="Arial"/>
          <w:color w:val="0000FF"/>
        </w:rPr>
        <w:t>[</w:t>
      </w:r>
      <w:r w:rsidR="00B770C3" w:rsidRPr="003B63BE">
        <w:rPr>
          <w:rFonts w:ascii="Arial" w:hAnsi="Arial" w:cs="Arial"/>
          <w:color w:val="0000FF"/>
        </w:rPr>
        <w:t xml:space="preserve">brushed nickel </w:t>
      </w:r>
      <w:proofErr w:type="spellStart"/>
      <w:r w:rsidR="00B770C3" w:rsidRPr="003B63BE">
        <w:rPr>
          <w:rFonts w:ascii="Arial" w:hAnsi="Arial" w:cs="Arial"/>
          <w:color w:val="0000FF"/>
        </w:rPr>
        <w:t>pvd</w:t>
      </w:r>
      <w:proofErr w:type="spellEnd"/>
      <w:r w:rsidR="00B770C3" w:rsidRPr="003B63BE">
        <w:rPr>
          <w:rFonts w:ascii="Arial" w:hAnsi="Arial" w:cs="Arial"/>
          <w:color w:val="0000FF"/>
        </w:rPr>
        <w:t xml:space="preserve"> (standard)] [</w:t>
      </w:r>
      <w:r w:rsidRPr="003B63BE">
        <w:rPr>
          <w:rFonts w:ascii="Arial" w:hAnsi="Arial" w:cs="Arial"/>
          <w:color w:val="0000FF"/>
        </w:rPr>
        <w:t xml:space="preserve">bright brass </w:t>
      </w:r>
      <w:proofErr w:type="spellStart"/>
      <w:r w:rsidRPr="003B63BE">
        <w:rPr>
          <w:rFonts w:ascii="Arial" w:hAnsi="Arial" w:cs="Arial"/>
          <w:color w:val="0000FF"/>
        </w:rPr>
        <w:t>pvd</w:t>
      </w:r>
      <w:proofErr w:type="spellEnd"/>
      <w:r w:rsidRPr="003B63BE">
        <w:rPr>
          <w:rFonts w:ascii="Arial" w:hAnsi="Arial" w:cs="Arial"/>
          <w:color w:val="0000FF"/>
        </w:rPr>
        <w:t>] [chrome]</w:t>
      </w:r>
      <w:r w:rsidRPr="003B63BE">
        <w:rPr>
          <w:rFonts w:ascii="Arial" w:hAnsi="Arial" w:cs="Arial"/>
        </w:rPr>
        <w:t xml:space="preserve"> </w:t>
      </w:r>
      <w:r w:rsidRPr="003B63BE">
        <w:rPr>
          <w:rFonts w:ascii="Arial" w:hAnsi="Arial" w:cs="Arial"/>
          <w:color w:val="0000FF"/>
        </w:rPr>
        <w:t>[antique brass] [black] [oil-rubbed bronze</w:t>
      </w:r>
      <w:r w:rsidR="005B4E57" w:rsidRPr="003B63BE">
        <w:rPr>
          <w:rFonts w:ascii="Arial" w:hAnsi="Arial" w:cs="Arial"/>
          <w:color w:val="0000FF"/>
        </w:rPr>
        <w:t xml:space="preserve"> (static finish)</w:t>
      </w:r>
      <w:r w:rsidRPr="003B63BE">
        <w:rPr>
          <w:rFonts w:ascii="Arial" w:hAnsi="Arial" w:cs="Arial"/>
          <w:color w:val="0000FF"/>
        </w:rPr>
        <w:t>].</w:t>
      </w:r>
      <w:r w:rsidRPr="003B63BE">
        <w:rPr>
          <w:rFonts w:ascii="Arial" w:hAnsi="Arial" w:cs="Arial"/>
          <w:color w:val="000000"/>
        </w:rPr>
        <w:t xml:space="preserve">  </w:t>
      </w:r>
    </w:p>
    <w:p w14:paraId="23F5EE60" w14:textId="77777777" w:rsidR="003B63BE" w:rsidRDefault="003B63B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bookmarkStart w:id="14" w:name="_Hlk502657547"/>
      <w:r>
        <w:rPr>
          <w:rFonts w:ascii="Arial" w:hAnsi="Arial" w:cs="Arial"/>
          <w:color w:val="000000"/>
        </w:rPr>
        <w:t>Ashley Norton brass handle and escutcheon plate (optional)</w:t>
      </w:r>
    </w:p>
    <w:p w14:paraId="2CC69C76" w14:textId="77777777" w:rsidR="003B63BE" w:rsidRDefault="003B63BE" w:rsidP="00A434EA">
      <w:pPr>
        <w:numPr>
          <w:ilvl w:val="0"/>
          <w:numId w:val="27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Style: </w:t>
      </w:r>
      <w:r w:rsidRPr="003B63BE">
        <w:rPr>
          <w:rFonts w:ascii="Arial" w:hAnsi="Arial" w:cs="Arial"/>
          <w:color w:val="0000FF"/>
        </w:rPr>
        <w:t>[Chester Brass] [Colonial Brass] [</w:t>
      </w:r>
      <w:proofErr w:type="spellStart"/>
      <w:r w:rsidRPr="003B63BE">
        <w:rPr>
          <w:rFonts w:ascii="Arial" w:hAnsi="Arial" w:cs="Arial"/>
          <w:color w:val="0000FF"/>
        </w:rPr>
        <w:t>Churchhill</w:t>
      </w:r>
      <w:proofErr w:type="spellEnd"/>
      <w:r w:rsidRPr="003B63BE">
        <w:rPr>
          <w:rFonts w:ascii="Arial" w:hAnsi="Arial" w:cs="Arial"/>
          <w:color w:val="0000FF"/>
        </w:rPr>
        <w:t xml:space="preserve"> Brass] [Shropshire Brass] [Century Brass]</w:t>
      </w:r>
    </w:p>
    <w:p w14:paraId="5A6D2E90" w14:textId="77777777" w:rsidR="003B63BE" w:rsidRDefault="003B63BE" w:rsidP="00A434EA">
      <w:pPr>
        <w:numPr>
          <w:ilvl w:val="0"/>
          <w:numId w:val="27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Finish: </w:t>
      </w:r>
      <w:r w:rsidRPr="003B63BE">
        <w:rPr>
          <w:rFonts w:ascii="Arial" w:hAnsi="Arial" w:cs="Arial"/>
          <w:color w:val="0000FF"/>
        </w:rPr>
        <w:t>[satin nickel] [dark oil rubbed] [polished chrome] [polished nickel] [light oil rubbed] [satin chrome] [ polished brass] [satin brass]</w:t>
      </w:r>
    </w:p>
    <w:p w14:paraId="29A02008" w14:textId="77777777" w:rsidR="003B63BE" w:rsidRDefault="003B63B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bookmarkStart w:id="15" w:name="_Hlk502657707"/>
      <w:bookmarkEnd w:id="14"/>
      <w:r>
        <w:rPr>
          <w:rFonts w:ascii="Arial" w:hAnsi="Arial" w:cs="Arial"/>
          <w:color w:val="000000"/>
        </w:rPr>
        <w:t>Ashley Norton bronze handle and escutcheon plate (optional)</w:t>
      </w:r>
    </w:p>
    <w:p w14:paraId="7EF9A4F3" w14:textId="77777777" w:rsidR="003B63BE" w:rsidRDefault="00E4470A" w:rsidP="00A434EA">
      <w:pPr>
        <w:numPr>
          <w:ilvl w:val="0"/>
          <w:numId w:val="28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Style: </w:t>
      </w:r>
      <w:r w:rsidRPr="00E4470A">
        <w:rPr>
          <w:rFonts w:ascii="Arial" w:hAnsi="Arial" w:cs="Arial"/>
          <w:color w:val="0000FF"/>
        </w:rPr>
        <w:t>[Hampton Bronze] [Apollo Bronze] [Chester Bronze] [Centaur Bronze] [Colonial Bronze] [Artemis Bronze]</w:t>
      </w:r>
    </w:p>
    <w:p w14:paraId="4A39FA82" w14:textId="77777777" w:rsidR="00E4470A" w:rsidRDefault="00E4470A" w:rsidP="00A434EA">
      <w:pPr>
        <w:numPr>
          <w:ilvl w:val="0"/>
          <w:numId w:val="28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Finish: </w:t>
      </w:r>
      <w:r w:rsidRPr="00E4470A">
        <w:rPr>
          <w:rFonts w:ascii="Arial" w:hAnsi="Arial" w:cs="Arial"/>
          <w:color w:val="0000FF"/>
        </w:rPr>
        <w:t>[white bronze] [dark bronze] [light bronze] [matt black]</w:t>
      </w:r>
    </w:p>
    <w:p w14:paraId="2D4C2D5C" w14:textId="77777777" w:rsidR="00E4470A" w:rsidRDefault="00E4470A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bookmarkStart w:id="16" w:name="_Hlk502657818"/>
      <w:bookmarkEnd w:id="15"/>
      <w:r>
        <w:rPr>
          <w:rFonts w:ascii="Arial" w:hAnsi="Arial" w:cs="Arial"/>
          <w:color w:val="000000"/>
        </w:rPr>
        <w:t>Baldwin handle and escutcheon plate (optional)</w:t>
      </w:r>
    </w:p>
    <w:p w14:paraId="5E74FDFC" w14:textId="77777777" w:rsidR="00E4470A" w:rsidRDefault="00E4470A" w:rsidP="00A434EA">
      <w:pPr>
        <w:numPr>
          <w:ilvl w:val="0"/>
          <w:numId w:val="29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Style: </w:t>
      </w:r>
      <w:r w:rsidRPr="00E4470A">
        <w:rPr>
          <w:rFonts w:ascii="Arial" w:hAnsi="Arial" w:cs="Arial"/>
          <w:color w:val="0000FF"/>
        </w:rPr>
        <w:t>[Bristol] [Springfield] [Boulder] [Kensington]</w:t>
      </w:r>
    </w:p>
    <w:p w14:paraId="49408509" w14:textId="77777777" w:rsidR="00E4470A" w:rsidRPr="00E4470A" w:rsidRDefault="00E4470A" w:rsidP="00A434EA">
      <w:pPr>
        <w:numPr>
          <w:ilvl w:val="0"/>
          <w:numId w:val="29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Finish: </w:t>
      </w:r>
      <w:r w:rsidRPr="00E4470A">
        <w:rPr>
          <w:rFonts w:ascii="Arial" w:hAnsi="Arial" w:cs="Arial"/>
          <w:color w:val="0000FF"/>
        </w:rPr>
        <w:t>[satin nickel] [antique nickel] [vintage brass] [venetian bronze] [satin black] [lifetime polished brass] [satin brass &amp; black] [satin chrome]</w:t>
      </w:r>
    </w:p>
    <w:bookmarkEnd w:id="16"/>
    <w:p w14:paraId="4B3C97F7" w14:textId="77777777" w:rsidR="00E4470A" w:rsidRDefault="00E4470A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Emtek</w:t>
      </w:r>
      <w:proofErr w:type="spellEnd"/>
      <w:r>
        <w:rPr>
          <w:rFonts w:ascii="Arial" w:hAnsi="Arial" w:cs="Arial"/>
          <w:color w:val="000000"/>
        </w:rPr>
        <w:t xml:space="preserve"> handle and escutcheon plate (optional)</w:t>
      </w:r>
    </w:p>
    <w:p w14:paraId="6E9EB592" w14:textId="77777777" w:rsidR="00E4470A" w:rsidRDefault="00E4470A" w:rsidP="00A434EA">
      <w:pPr>
        <w:numPr>
          <w:ilvl w:val="0"/>
          <w:numId w:val="30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Style: </w:t>
      </w:r>
      <w:r w:rsidRPr="009C0C25">
        <w:rPr>
          <w:rFonts w:ascii="Arial" w:hAnsi="Arial" w:cs="Arial"/>
          <w:color w:val="0000FF"/>
        </w:rPr>
        <w:t>[Teton] [Cody] [Napoli] [</w:t>
      </w:r>
      <w:proofErr w:type="spellStart"/>
      <w:r w:rsidRPr="009C0C25">
        <w:rPr>
          <w:rFonts w:ascii="Arial" w:hAnsi="Arial" w:cs="Arial"/>
          <w:color w:val="0000FF"/>
        </w:rPr>
        <w:t>Sante</w:t>
      </w:r>
      <w:proofErr w:type="spellEnd"/>
      <w:r w:rsidRPr="009C0C25">
        <w:rPr>
          <w:rFonts w:ascii="Arial" w:hAnsi="Arial" w:cs="Arial"/>
          <w:color w:val="0000FF"/>
        </w:rPr>
        <w:t xml:space="preserve"> Fe] [Coventry</w:t>
      </w:r>
      <w:r w:rsidR="009C0C25" w:rsidRPr="009C0C25">
        <w:rPr>
          <w:rFonts w:ascii="Arial" w:hAnsi="Arial" w:cs="Arial"/>
          <w:color w:val="0000FF"/>
        </w:rPr>
        <w:t>]</w:t>
      </w:r>
    </w:p>
    <w:p w14:paraId="59A88FE2" w14:textId="77777777" w:rsidR="009C0C25" w:rsidRPr="009C0C25" w:rsidRDefault="009C0C25" w:rsidP="00A434EA">
      <w:pPr>
        <w:numPr>
          <w:ilvl w:val="0"/>
          <w:numId w:val="30"/>
        </w:numPr>
        <w:tabs>
          <w:tab w:val="left" w:pos="1620"/>
        </w:tabs>
        <w:ind w:left="198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Finish: </w:t>
      </w:r>
      <w:r w:rsidRPr="009C0C25">
        <w:rPr>
          <w:rFonts w:ascii="Arial" w:hAnsi="Arial" w:cs="Arial"/>
          <w:color w:val="0000FF"/>
        </w:rPr>
        <w:t>[flat black bronze patina] [medium bronze patina] [tumbled white bronze] [polished brass] [</w:t>
      </w:r>
      <w:proofErr w:type="spellStart"/>
      <w:r w:rsidRPr="009C0C25">
        <w:rPr>
          <w:rFonts w:ascii="Arial" w:hAnsi="Arial" w:cs="Arial"/>
          <w:color w:val="0000FF"/>
        </w:rPr>
        <w:t>french</w:t>
      </w:r>
      <w:proofErr w:type="spellEnd"/>
      <w:r w:rsidRPr="009C0C25">
        <w:rPr>
          <w:rFonts w:ascii="Arial" w:hAnsi="Arial" w:cs="Arial"/>
          <w:color w:val="0000FF"/>
        </w:rPr>
        <w:t xml:space="preserve"> antique] [oil rubbed bronze] [satin nickel] [pewter] [flat black] [polished chrome] [unlacquered brass] (NOTE: not all finishes are available in all styles)</w:t>
      </w:r>
    </w:p>
    <w:bookmarkEnd w:id="13"/>
    <w:p w14:paraId="32A4B608" w14:textId="77777777" w:rsidR="003B63BE" w:rsidRDefault="0009609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09609E">
        <w:rPr>
          <w:rFonts w:ascii="Arial" w:hAnsi="Arial" w:cs="Arial"/>
          <w:color w:val="000000"/>
        </w:rPr>
        <w:t>All doors ordered with handle sets shall be furnished with construction handles.</w:t>
      </w:r>
    </w:p>
    <w:p w14:paraId="73E81E14" w14:textId="77777777" w:rsidR="0009609E" w:rsidRPr="009C0C25" w:rsidRDefault="0009609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3B63BE">
        <w:rPr>
          <w:rFonts w:ascii="Arial" w:hAnsi="Arial" w:cs="Arial"/>
          <w:color w:val="000000"/>
        </w:rPr>
        <w:t xml:space="preserve">Keyed lock options:  </w:t>
      </w:r>
      <w:r w:rsidRPr="003B63BE">
        <w:rPr>
          <w:rFonts w:ascii="Arial" w:hAnsi="Arial" w:cs="Arial"/>
          <w:color w:val="0000FF"/>
        </w:rPr>
        <w:t>[keyed random (standard)] [keyed alike].</w:t>
      </w:r>
    </w:p>
    <w:p w14:paraId="2AD6E8EB" w14:textId="77777777" w:rsidR="0009609E" w:rsidRPr="009C0C25" w:rsidRDefault="0009609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9C0C25">
        <w:rPr>
          <w:rFonts w:ascii="Arial" w:hAnsi="Arial" w:cs="Arial"/>
          <w:color w:val="0000FF"/>
        </w:rPr>
        <w:t>[Dummy handle set (two panel doors only) for passive door panel]</w:t>
      </w:r>
    </w:p>
    <w:p w14:paraId="11B23865" w14:textId="77777777" w:rsidR="0009609E" w:rsidRPr="009C0C25" w:rsidRDefault="0009609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9C0C25">
        <w:rPr>
          <w:rFonts w:ascii="Arial" w:hAnsi="Arial" w:cs="Arial"/>
          <w:color w:val="0000FF"/>
        </w:rPr>
        <w:t xml:space="preserve">[No handle set]  </w:t>
      </w:r>
    </w:p>
    <w:p w14:paraId="7D2A36EE" w14:textId="77777777" w:rsidR="0009609E" w:rsidRPr="0009609E" w:rsidRDefault="0009609E" w:rsidP="00A434EA">
      <w:pPr>
        <w:numPr>
          <w:ilvl w:val="0"/>
          <w:numId w:val="26"/>
        </w:numPr>
        <w:tabs>
          <w:tab w:val="left" w:pos="1260"/>
          <w:tab w:val="left" w:pos="1620"/>
        </w:tabs>
        <w:ind w:left="1620"/>
        <w:rPr>
          <w:rFonts w:ascii="Arial" w:hAnsi="Arial" w:cs="Arial"/>
          <w:color w:val="000000"/>
        </w:rPr>
      </w:pPr>
      <w:r w:rsidRPr="0009609E">
        <w:rPr>
          <w:rFonts w:ascii="Arial" w:hAnsi="Arial" w:cs="Arial"/>
          <w:color w:val="0000FF"/>
        </w:rPr>
        <w:t>[Handle set extensions]</w:t>
      </w:r>
    </w:p>
    <w:p w14:paraId="578A4A29" w14:textId="77777777" w:rsidR="0009609E" w:rsidRPr="0009609E" w:rsidRDefault="0009609E" w:rsidP="00A434EA">
      <w:pPr>
        <w:pStyle w:val="wshield"/>
        <w:numPr>
          <w:ilvl w:val="0"/>
          <w:numId w:val="21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</w:rPr>
        <w:t>Lockset location shall be</w:t>
      </w:r>
      <w:r w:rsidRPr="0009609E">
        <w:rPr>
          <w:rFonts w:ascii="Arial" w:hAnsi="Arial" w:cs="Arial"/>
          <w:color w:val="0000FF"/>
        </w:rPr>
        <w:t xml:space="preserve"> [36” (914mm) standard height] [54” (1372mm) raised height] </w:t>
      </w:r>
      <w:r w:rsidRPr="0009609E">
        <w:rPr>
          <w:rFonts w:ascii="Arial" w:hAnsi="Arial" w:cs="Arial"/>
        </w:rPr>
        <w:t>from bottom edge of door panel to center of the lever handle.</w:t>
      </w:r>
    </w:p>
    <w:p w14:paraId="6F4BF0EA" w14:textId="77777777" w:rsidR="0009609E" w:rsidRPr="0009609E" w:rsidRDefault="0009609E" w:rsidP="00A434EA">
      <w:pPr>
        <w:pStyle w:val="wshield"/>
        <w:numPr>
          <w:ilvl w:val="0"/>
          <w:numId w:val="21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  <w:color w:val="0000FF"/>
        </w:rPr>
        <w:t>[Manual (standard)] [handle-activated]</w:t>
      </w:r>
      <w:r w:rsidRPr="0009609E">
        <w:rPr>
          <w:rFonts w:ascii="Arial" w:hAnsi="Arial" w:cs="Arial"/>
        </w:rPr>
        <w:t xml:space="preserve"> </w:t>
      </w:r>
      <w:proofErr w:type="spellStart"/>
      <w:r w:rsidRPr="0009609E">
        <w:rPr>
          <w:rFonts w:ascii="Arial" w:hAnsi="Arial" w:cs="Arial"/>
        </w:rPr>
        <w:t>flushbolt</w:t>
      </w:r>
      <w:proofErr w:type="spellEnd"/>
      <w:r w:rsidRPr="0009609E">
        <w:rPr>
          <w:rFonts w:ascii="Arial" w:hAnsi="Arial" w:cs="Arial"/>
        </w:rPr>
        <w:t xml:space="preserve"> systems (on two-panel doors only) shall have concealed rods at head and sill.  </w:t>
      </w:r>
    </w:p>
    <w:p w14:paraId="4F664209" w14:textId="77777777" w:rsidR="0009609E" w:rsidRPr="0009609E" w:rsidRDefault="0009609E" w:rsidP="00A434EA">
      <w:pPr>
        <w:pStyle w:val="wshield"/>
        <w:numPr>
          <w:ilvl w:val="0"/>
          <w:numId w:val="21"/>
        </w:numPr>
        <w:tabs>
          <w:tab w:val="clear" w:pos="900"/>
          <w:tab w:val="clear" w:pos="1620"/>
          <w:tab w:val="num" w:pos="1260"/>
        </w:tabs>
        <w:ind w:hanging="720"/>
        <w:rPr>
          <w:rFonts w:ascii="Arial" w:hAnsi="Arial" w:cs="Arial"/>
        </w:rPr>
      </w:pPr>
      <w:r w:rsidRPr="0009609E">
        <w:rPr>
          <w:rFonts w:ascii="Arial" w:hAnsi="Arial" w:cs="Arial"/>
        </w:rPr>
        <w:t>Hinges:</w:t>
      </w:r>
    </w:p>
    <w:p w14:paraId="21002505" w14:textId="77777777" w:rsidR="0009609E" w:rsidRPr="0009609E" w:rsidRDefault="0009609E" w:rsidP="0009609E">
      <w:pPr>
        <w:pStyle w:val="wshield"/>
        <w:tabs>
          <w:tab w:val="clear" w:pos="900"/>
          <w:tab w:val="clear" w:pos="1980"/>
        </w:tabs>
        <w:ind w:left="1620" w:hanging="1620"/>
        <w:rPr>
          <w:rFonts w:ascii="Arial" w:hAnsi="Arial" w:cs="Arial"/>
          <w:color w:val="0000FF"/>
        </w:rPr>
      </w:pPr>
      <w:r w:rsidRPr="0009609E">
        <w:rPr>
          <w:rFonts w:ascii="Arial" w:hAnsi="Arial" w:cs="Arial"/>
        </w:rPr>
        <w:lastRenderedPageBreak/>
        <w:tab/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  <w:t>a.</w:t>
      </w:r>
      <w:r w:rsidRPr="0009609E">
        <w:rPr>
          <w:rFonts w:ascii="Arial" w:hAnsi="Arial" w:cs="Arial"/>
        </w:rPr>
        <w:tab/>
        <w:t xml:space="preserve">Adjustable hinges – four 4” x 4” [102mmx102mm] </w:t>
      </w:r>
      <w:r w:rsidR="00BC48B7">
        <w:rPr>
          <w:rFonts w:ascii="Arial" w:hAnsi="Arial" w:cs="Arial"/>
        </w:rPr>
        <w:t xml:space="preserve">radius corner </w:t>
      </w:r>
      <w:r w:rsidRPr="0009609E">
        <w:rPr>
          <w:rFonts w:ascii="Arial" w:hAnsi="Arial" w:cs="Arial"/>
        </w:rPr>
        <w:t>hinges per panel.  Finish</w:t>
      </w:r>
      <w:r w:rsidRPr="0009609E">
        <w:rPr>
          <w:rFonts w:ascii="Arial" w:hAnsi="Arial" w:cs="Arial"/>
          <w:color w:val="0000FF"/>
        </w:rPr>
        <w:t>:  [plated steel:  [</w:t>
      </w:r>
      <w:r w:rsidR="00B770C3">
        <w:rPr>
          <w:rFonts w:ascii="Arial" w:hAnsi="Arial" w:cs="Arial"/>
          <w:color w:val="0000FF"/>
        </w:rPr>
        <w:t>brushed nickel (standard)] [</w:t>
      </w:r>
      <w:r w:rsidRPr="0009609E">
        <w:rPr>
          <w:rFonts w:ascii="Arial" w:hAnsi="Arial" w:cs="Arial"/>
          <w:color w:val="0000FF"/>
        </w:rPr>
        <w:t>bright brass] [chrome]</w:t>
      </w:r>
      <w:r w:rsidRPr="0009609E">
        <w:rPr>
          <w:rFonts w:ascii="Arial" w:hAnsi="Arial" w:cs="Arial"/>
        </w:rPr>
        <w:t xml:space="preserve"> </w:t>
      </w:r>
      <w:r w:rsidRPr="0009609E">
        <w:rPr>
          <w:rFonts w:ascii="Arial" w:hAnsi="Arial" w:cs="Arial"/>
          <w:color w:val="0000FF"/>
        </w:rPr>
        <w:t>[black] [oil-rubbed bronze</w:t>
      </w:r>
      <w:r w:rsidR="005B4E57">
        <w:rPr>
          <w:rFonts w:ascii="Arial" w:hAnsi="Arial" w:cs="Arial"/>
          <w:color w:val="0000FF"/>
        </w:rPr>
        <w:t xml:space="preserve"> (static finish)</w:t>
      </w:r>
      <w:r w:rsidRPr="0009609E">
        <w:rPr>
          <w:rFonts w:ascii="Arial" w:hAnsi="Arial" w:cs="Arial"/>
          <w:color w:val="0000FF"/>
        </w:rPr>
        <w:t xml:space="preserve">] [antique brass]] [stainless steel].  </w:t>
      </w:r>
    </w:p>
    <w:p w14:paraId="1D98EAD0" w14:textId="77777777" w:rsidR="0009609E" w:rsidRPr="0009609E" w:rsidRDefault="0009609E" w:rsidP="0009609E">
      <w:pPr>
        <w:pStyle w:val="wshield"/>
        <w:tabs>
          <w:tab w:val="clear" w:pos="900"/>
          <w:tab w:val="clear" w:pos="1980"/>
        </w:tabs>
        <w:ind w:left="1620" w:hanging="1620"/>
        <w:rPr>
          <w:rFonts w:ascii="Arial" w:hAnsi="Arial" w:cs="Arial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  <w:t>b.</w:t>
      </w:r>
      <w:r w:rsidRPr="0009609E">
        <w:rPr>
          <w:rFonts w:ascii="Arial" w:hAnsi="Arial" w:cs="Arial"/>
        </w:rPr>
        <w:tab/>
        <w:t xml:space="preserve">Ball-bearing butt hinges – four 4” x 4” [102mmx102mm] </w:t>
      </w:r>
      <w:r w:rsidR="00916D35">
        <w:rPr>
          <w:rFonts w:ascii="Arial" w:hAnsi="Arial" w:cs="Arial"/>
        </w:rPr>
        <w:t xml:space="preserve">radius corner </w:t>
      </w:r>
      <w:r w:rsidRPr="0009609E">
        <w:rPr>
          <w:rFonts w:ascii="Arial" w:hAnsi="Arial" w:cs="Arial"/>
        </w:rPr>
        <w:t>hinges per panel.  Finish</w:t>
      </w:r>
      <w:r w:rsidRPr="0009609E">
        <w:rPr>
          <w:rFonts w:ascii="Arial" w:hAnsi="Arial" w:cs="Arial"/>
          <w:color w:val="0000FF"/>
        </w:rPr>
        <w:t>:  [plated steel:  [bright brass] [brushed nickel] [</w:t>
      </w:r>
      <w:r w:rsidR="005B4E57">
        <w:rPr>
          <w:rFonts w:ascii="Arial" w:hAnsi="Arial" w:cs="Arial"/>
          <w:color w:val="0000FF"/>
        </w:rPr>
        <w:t xml:space="preserve">true </w:t>
      </w:r>
      <w:r w:rsidRPr="0009609E">
        <w:rPr>
          <w:rFonts w:ascii="Arial" w:hAnsi="Arial" w:cs="Arial"/>
          <w:color w:val="0000FF"/>
        </w:rPr>
        <w:t xml:space="preserve">oil-rubbed bronze] [antique brass]] [stainless steel].  </w:t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</w:p>
    <w:p w14:paraId="0E74F7AC" w14:textId="77777777" w:rsidR="0009609E" w:rsidRPr="0009609E" w:rsidRDefault="0009609E" w:rsidP="0009609E">
      <w:pPr>
        <w:pStyle w:val="wshield"/>
        <w:tabs>
          <w:tab w:val="clear" w:pos="900"/>
          <w:tab w:val="clear" w:pos="1980"/>
        </w:tabs>
        <w:ind w:left="1620" w:hanging="1620"/>
        <w:rPr>
          <w:rFonts w:ascii="Arial" w:hAnsi="Arial" w:cs="Arial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  <w:t>c.</w:t>
      </w:r>
      <w:r w:rsidRPr="0009609E">
        <w:rPr>
          <w:rFonts w:ascii="Arial" w:hAnsi="Arial" w:cs="Arial"/>
        </w:rPr>
        <w:tab/>
        <w:t xml:space="preserve">Spring-loaded butt hinges (inswing doors only up to and including 6-10 callout heights) – four 4” x 4” [102mmx102mm] </w:t>
      </w:r>
      <w:r w:rsidR="003F0FBE">
        <w:rPr>
          <w:rFonts w:ascii="Arial" w:hAnsi="Arial" w:cs="Arial"/>
        </w:rPr>
        <w:t xml:space="preserve">radius corner </w:t>
      </w:r>
      <w:r w:rsidRPr="0009609E">
        <w:rPr>
          <w:rFonts w:ascii="Arial" w:hAnsi="Arial" w:cs="Arial"/>
        </w:rPr>
        <w:t xml:space="preserve">hinges per panel.  Finish:  </w:t>
      </w:r>
      <w:r w:rsidRPr="0009609E">
        <w:rPr>
          <w:rFonts w:ascii="Arial" w:hAnsi="Arial" w:cs="Arial"/>
          <w:color w:val="0000FF"/>
        </w:rPr>
        <w:t>[bright brass</w:t>
      </w:r>
      <w:r w:rsidRPr="0009609E">
        <w:rPr>
          <w:rFonts w:ascii="Arial" w:hAnsi="Arial" w:cs="Arial"/>
        </w:rPr>
        <w:t xml:space="preserve"> </w:t>
      </w:r>
      <w:r w:rsidRPr="0009609E">
        <w:rPr>
          <w:rFonts w:ascii="Arial" w:hAnsi="Arial" w:cs="Arial"/>
          <w:color w:val="0000FF"/>
        </w:rPr>
        <w:t>plated steel] [stainless steel].</w:t>
      </w:r>
    </w:p>
    <w:p w14:paraId="384E2740" w14:textId="77777777" w:rsidR="0009609E" w:rsidRPr="0009609E" w:rsidRDefault="0009609E" w:rsidP="0009609E">
      <w:pPr>
        <w:pStyle w:val="wshield"/>
        <w:tabs>
          <w:tab w:val="clear" w:pos="1260"/>
        </w:tabs>
        <w:ind w:left="1260" w:hanging="1260"/>
        <w:rPr>
          <w:rFonts w:ascii="Arial" w:hAnsi="Arial" w:cs="Arial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  <w:t>6.   All provisions of this section shall conform to requirements of Section 08 71 00 – Door Hardware.</w:t>
      </w:r>
    </w:p>
    <w:p w14:paraId="29448AB5" w14:textId="77777777" w:rsidR="0009609E" w:rsidRPr="0009609E" w:rsidRDefault="0009609E" w:rsidP="0009609E">
      <w:pPr>
        <w:pStyle w:val="wshield"/>
        <w:tabs>
          <w:tab w:val="clear" w:pos="900"/>
          <w:tab w:val="clear" w:pos="1620"/>
        </w:tabs>
        <w:rPr>
          <w:rFonts w:ascii="Arial" w:hAnsi="Arial" w:cs="Arial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</w:p>
    <w:p w14:paraId="458A0E08" w14:textId="61004454" w:rsidR="0009609E" w:rsidRPr="00A434EA" w:rsidRDefault="0009609E" w:rsidP="00A434EA">
      <w:pPr>
        <w:pStyle w:val="ListParagraph"/>
        <w:numPr>
          <w:ilvl w:val="1"/>
          <w:numId w:val="34"/>
        </w:numPr>
        <w:tabs>
          <w:tab w:val="left" w:pos="540"/>
          <w:tab w:val="left" w:pos="900"/>
          <w:tab w:val="left" w:pos="990"/>
          <w:tab w:val="left" w:pos="1080"/>
        </w:tabs>
        <w:ind w:left="900"/>
        <w:rPr>
          <w:rFonts w:ascii="Arial" w:hAnsi="Arial" w:cs="Arial"/>
        </w:rPr>
      </w:pPr>
      <w:r w:rsidRPr="00A434EA">
        <w:rPr>
          <w:rFonts w:ascii="Arial" w:hAnsi="Arial" w:cs="Arial"/>
        </w:rPr>
        <w:t>Weather stripping:</w:t>
      </w:r>
    </w:p>
    <w:p w14:paraId="4676B814" w14:textId="4512BC7B" w:rsidR="007A5F20" w:rsidRPr="002951BF" w:rsidRDefault="002951BF" w:rsidP="002951BF">
      <w:pPr>
        <w:pStyle w:val="wshield"/>
        <w:numPr>
          <w:ilvl w:val="0"/>
          <w:numId w:val="1"/>
        </w:numPr>
        <w:tabs>
          <w:tab w:val="clear" w:pos="540"/>
          <w:tab w:val="clear" w:pos="900"/>
          <w:tab w:val="left" w:pos="720"/>
          <w:tab w:val="num" w:pos="1260"/>
          <w:tab w:val="num" w:pos="1440"/>
          <w:tab w:val="num" w:pos="234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9609E" w:rsidRPr="0009609E">
        <w:rPr>
          <w:rFonts w:ascii="Arial" w:hAnsi="Arial" w:cs="Arial"/>
        </w:rPr>
        <w:t xml:space="preserve">oors shall have vinyl weather stripping providing two points of contact with the panel. </w:t>
      </w:r>
      <w:r w:rsidR="0009609E" w:rsidRPr="002951BF">
        <w:rPr>
          <w:rFonts w:ascii="Arial" w:hAnsi="Arial" w:cs="Arial"/>
        </w:rPr>
        <w:t xml:space="preserve"> </w:t>
      </w:r>
    </w:p>
    <w:p w14:paraId="5380B287" w14:textId="79F73BD7" w:rsidR="0009609E" w:rsidRPr="0009609E" w:rsidRDefault="0009609E" w:rsidP="009742CF">
      <w:pPr>
        <w:pStyle w:val="wshield"/>
        <w:numPr>
          <w:ilvl w:val="0"/>
          <w:numId w:val="1"/>
        </w:numPr>
        <w:tabs>
          <w:tab w:val="clear" w:pos="540"/>
          <w:tab w:val="clear" w:pos="900"/>
          <w:tab w:val="left" w:pos="720"/>
          <w:tab w:val="num" w:pos="1260"/>
          <w:tab w:val="num" w:pos="1440"/>
          <w:tab w:val="num" w:pos="234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</w:rPr>
        <w:t xml:space="preserve">Door panel shall include vinyl sill sweep </w:t>
      </w:r>
      <w:r w:rsidR="00BC48B7">
        <w:rPr>
          <w:rFonts w:ascii="Arial" w:hAnsi="Arial" w:cs="Arial"/>
        </w:rPr>
        <w:t xml:space="preserve">with drip edge </w:t>
      </w:r>
      <w:r w:rsidRPr="0009609E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minimum four </w:t>
      </w:r>
      <w:r w:rsidRPr="0009609E">
        <w:rPr>
          <w:rFonts w:ascii="Arial" w:hAnsi="Arial" w:cs="Arial"/>
        </w:rPr>
        <w:t>points of contact</w:t>
      </w:r>
      <w:r>
        <w:rPr>
          <w:rFonts w:ascii="Arial" w:hAnsi="Arial" w:cs="Arial"/>
        </w:rPr>
        <w:t xml:space="preserve">.  </w:t>
      </w:r>
    </w:p>
    <w:p w14:paraId="0B4DC807" w14:textId="77777777" w:rsidR="0009609E" w:rsidRPr="0009609E" w:rsidRDefault="0009609E" w:rsidP="0009609E">
      <w:pPr>
        <w:pStyle w:val="wshield"/>
        <w:tabs>
          <w:tab w:val="clear" w:pos="540"/>
          <w:tab w:val="clear" w:pos="900"/>
          <w:tab w:val="left" w:pos="360"/>
        </w:tabs>
        <w:rPr>
          <w:rFonts w:ascii="Arial" w:hAnsi="Arial" w:cs="Arial"/>
        </w:rPr>
      </w:pPr>
    </w:p>
    <w:p w14:paraId="41FF65FF" w14:textId="77777777" w:rsidR="00C8138D" w:rsidRPr="0017447B" w:rsidRDefault="00C8138D">
      <w:pPr>
        <w:pStyle w:val="wshield"/>
        <w:rPr>
          <w:rFonts w:ascii="Arial" w:hAnsi="Arial"/>
        </w:rPr>
      </w:pPr>
      <w:r w:rsidRPr="00C8138D">
        <w:rPr>
          <w:rFonts w:ascii="Arial" w:hAnsi="Arial"/>
          <w:highlight w:val="lightGray"/>
        </w:rPr>
        <w:t>Optional accessories.  Edit as required.</w:t>
      </w:r>
    </w:p>
    <w:p w14:paraId="7DF8BCFA" w14:textId="77777777" w:rsidR="003E5F35" w:rsidRPr="0017447B" w:rsidRDefault="003E5F35" w:rsidP="002A4B2B">
      <w:pPr>
        <w:pStyle w:val="wshield"/>
        <w:tabs>
          <w:tab w:val="clear" w:pos="900"/>
        </w:tabs>
        <w:ind w:left="540"/>
        <w:rPr>
          <w:rFonts w:ascii="Arial" w:hAnsi="Arial"/>
        </w:rPr>
      </w:pPr>
    </w:p>
    <w:p w14:paraId="0B8391E9" w14:textId="77777777" w:rsidR="00A434EA" w:rsidRPr="007073B4" w:rsidRDefault="00A434EA" w:rsidP="00A434EA">
      <w:pPr>
        <w:pStyle w:val="wshield"/>
        <w:numPr>
          <w:ilvl w:val="1"/>
          <w:numId w:val="34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bookmarkStart w:id="17" w:name="_Hlk8217328"/>
      <w:r>
        <w:rPr>
          <w:rFonts w:ascii="Arial" w:hAnsi="Arial" w:cs="Arial"/>
        </w:rPr>
        <w:t>I</w:t>
      </w:r>
      <w:r w:rsidRPr="007073B4">
        <w:rPr>
          <w:rFonts w:ascii="Arial" w:hAnsi="Arial" w:cs="Arial"/>
        </w:rPr>
        <w:t xml:space="preserve">nterior </w:t>
      </w:r>
      <w:r>
        <w:rPr>
          <w:rFonts w:ascii="Arial" w:hAnsi="Arial" w:cs="Arial"/>
        </w:rPr>
        <w:t>r</w:t>
      </w:r>
      <w:r w:rsidRPr="007073B4">
        <w:rPr>
          <w:rFonts w:ascii="Arial" w:hAnsi="Arial" w:cs="Arial"/>
        </w:rPr>
        <w:t xml:space="preserve">emovable </w:t>
      </w:r>
      <w:r>
        <w:rPr>
          <w:rFonts w:ascii="Arial" w:hAnsi="Arial" w:cs="Arial"/>
        </w:rPr>
        <w:t>g</w:t>
      </w:r>
      <w:r w:rsidRPr="007073B4">
        <w:rPr>
          <w:rFonts w:ascii="Arial" w:hAnsi="Arial" w:cs="Arial"/>
        </w:rPr>
        <w:t>rilles:</w:t>
      </w:r>
    </w:p>
    <w:p w14:paraId="5181589B" w14:textId="77777777" w:rsidR="00A434EA" w:rsidRPr="007073B4" w:rsidRDefault="00A434EA" w:rsidP="00A434EA">
      <w:pPr>
        <w:pStyle w:val="wshield"/>
        <w:numPr>
          <w:ilvl w:val="3"/>
          <w:numId w:val="4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073B4">
        <w:rPr>
          <w:rFonts w:ascii="Arial" w:hAnsi="Arial" w:cs="Arial"/>
        </w:rPr>
        <w:t xml:space="preserve">ull perimeter </w:t>
      </w:r>
      <w:r>
        <w:rPr>
          <w:rFonts w:ascii="Arial" w:hAnsi="Arial" w:cs="Arial"/>
        </w:rPr>
        <w:t xml:space="preserve">7/8” (23mm) colonial profile </w:t>
      </w:r>
      <w:r w:rsidRPr="007073B4">
        <w:rPr>
          <w:rFonts w:ascii="Arial" w:hAnsi="Arial" w:cs="Arial"/>
        </w:rPr>
        <w:t>wood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</w:rPr>
        <w:t>grilles wi</w:t>
      </w:r>
      <w:r>
        <w:rPr>
          <w:rFonts w:ascii="Arial" w:hAnsi="Arial" w:cs="Arial"/>
        </w:rPr>
        <w:t xml:space="preserve">th no exposed fastening devices </w:t>
      </w:r>
      <w:r w:rsidRPr="003F52F3">
        <w:rPr>
          <w:rFonts w:ascii="Arial" w:hAnsi="Arial" w:cs="Arial"/>
          <w:color w:val="0000FF"/>
        </w:rPr>
        <w:t>[factory applied (standard)] [shipped loose].</w:t>
      </w:r>
    </w:p>
    <w:p w14:paraId="6A311EA7" w14:textId="77777777" w:rsidR="00A434EA" w:rsidRDefault="00A434EA" w:rsidP="00A434EA">
      <w:pPr>
        <w:pStyle w:val="wshield"/>
        <w:numPr>
          <w:ilvl w:val="3"/>
          <w:numId w:val="4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7073B4">
        <w:rPr>
          <w:rFonts w:ascii="Arial" w:hAnsi="Arial" w:cs="Arial"/>
        </w:rPr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>ustom configuration as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  <w:color w:val="0000FF"/>
        </w:rPr>
        <w:t>noted on drawings (lite cut subject to approval of Weather Shield)].</w:t>
      </w:r>
    </w:p>
    <w:p w14:paraId="7971DF88" w14:textId="77777777" w:rsidR="00A434EA" w:rsidRPr="00A55E99" w:rsidRDefault="00A434EA" w:rsidP="00A434EA">
      <w:pPr>
        <w:pStyle w:val="wshield"/>
        <w:numPr>
          <w:ilvl w:val="3"/>
          <w:numId w:val="4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A55E99">
        <w:rPr>
          <w:rFonts w:ascii="Arial" w:hAnsi="Arial" w:cs="Arial"/>
          <w:color w:val="000000"/>
        </w:rPr>
        <w:t>Finish</w:t>
      </w:r>
      <w:r w:rsidRPr="003F52F3">
        <w:rPr>
          <w:rFonts w:ascii="Arial" w:hAnsi="Arial" w:cs="Arial"/>
        </w:rPr>
        <w:t>:  to match sash interior</w:t>
      </w:r>
      <w:r>
        <w:rPr>
          <w:rFonts w:ascii="Arial" w:hAnsi="Arial" w:cs="Arial"/>
        </w:rPr>
        <w:t>.</w:t>
      </w:r>
      <w:r w:rsidRPr="00A55E99">
        <w:rPr>
          <w:rFonts w:ascii="Arial" w:hAnsi="Arial" w:cs="Arial"/>
          <w:color w:val="000000"/>
        </w:rPr>
        <w:t xml:space="preserve">  </w:t>
      </w:r>
    </w:p>
    <w:p w14:paraId="20994FB5" w14:textId="77777777" w:rsidR="00A434EA" w:rsidRPr="007073B4" w:rsidRDefault="00A434EA" w:rsidP="00A434EA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34938A6D" w14:textId="77777777" w:rsidR="00A434EA" w:rsidRPr="007073B4" w:rsidRDefault="00A434EA" w:rsidP="00A434EA">
      <w:pPr>
        <w:pStyle w:val="wshield"/>
        <w:numPr>
          <w:ilvl w:val="1"/>
          <w:numId w:val="34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bookmarkStart w:id="18" w:name="_Hlk28355934"/>
      <w:r>
        <w:rPr>
          <w:rFonts w:ascii="Arial" w:hAnsi="Arial" w:cs="Arial"/>
        </w:rPr>
        <w:t>Grilles-between-glass</w:t>
      </w:r>
      <w:r w:rsidRPr="007073B4">
        <w:rPr>
          <w:rFonts w:ascii="Arial" w:hAnsi="Arial" w:cs="Arial"/>
        </w:rPr>
        <w:t>:</w:t>
      </w:r>
    </w:p>
    <w:p w14:paraId="1B324FDE" w14:textId="77777777" w:rsidR="00A434EA" w:rsidRPr="007073B4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 xml:space="preserve">Aluminum grilles </w:t>
      </w:r>
      <w:r>
        <w:rPr>
          <w:rFonts w:ascii="Arial" w:hAnsi="Arial" w:cs="Arial"/>
        </w:rPr>
        <w:t>in sealed airspace</w:t>
      </w:r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 xml:space="preserve">[5/8"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(18mm)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  <w:color w:val="0000FF"/>
        </w:rPr>
        <w:t xml:space="preserve">    </w:t>
      </w:r>
    </w:p>
    <w:p w14:paraId="742EAA13" w14:textId="77777777" w:rsidR="00A434EA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3D3F7E1C" w14:textId="77777777" w:rsidR="00A434EA" w:rsidRPr="001568CE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</w:t>
      </w:r>
      <w:r w:rsidRPr="001D3637">
        <w:rPr>
          <w:rFonts w:ascii="Arial" w:hAnsi="Arial" w:cs="Arial"/>
        </w:rPr>
        <w:t>to be selected from one of the manufactures standard colors.</w:t>
      </w:r>
    </w:p>
    <w:p w14:paraId="47D5BE88" w14:textId="77777777" w:rsidR="00A434EA" w:rsidRPr="005C7DCA" w:rsidRDefault="00A434EA" w:rsidP="00A434EA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6DFB3062" w14:textId="6F693C99" w:rsidR="00A434EA" w:rsidRDefault="00A434EA" w:rsidP="00A434EA">
      <w:pPr>
        <w:pStyle w:val="wshield"/>
        <w:numPr>
          <w:ilvl w:val="1"/>
          <w:numId w:val="34"/>
        </w:numPr>
        <w:tabs>
          <w:tab w:val="clear" w:pos="180"/>
          <w:tab w:val="clear" w:pos="900"/>
          <w:tab w:val="clear" w:pos="1620"/>
          <w:tab w:val="left" w:pos="360"/>
          <w:tab w:val="left" w:pos="630"/>
          <w:tab w:val="left" w:pos="81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587C1CA8" w14:textId="77777777" w:rsidR="00A434EA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2C643904" w14:textId="77777777" w:rsidR="00A434EA" w:rsidRDefault="00A434EA" w:rsidP="00A434EA">
      <w:pPr>
        <w:pStyle w:val="wshield"/>
        <w:numPr>
          <w:ilvl w:val="1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Putty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>]</w:t>
      </w:r>
    </w:p>
    <w:p w14:paraId="1BEC1C15" w14:textId="77777777" w:rsidR="00A434EA" w:rsidRPr="00F50578" w:rsidRDefault="00A434EA" w:rsidP="00A434EA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 w:rsidRPr="00F50578">
        <w:rPr>
          <w:rFonts w:ascii="Arial" w:hAnsi="Arial" w:cs="Arial"/>
          <w:color w:val="0000FF"/>
        </w:rPr>
        <w:t>[1-1/8” (29mm)] [2” (51mm)].</w:t>
      </w:r>
      <w:r w:rsidRPr="00F50578">
        <w:rPr>
          <w:rFonts w:ascii="Arial" w:hAnsi="Arial" w:cs="Arial"/>
          <w:color w:val="000000"/>
        </w:rPr>
        <w:t xml:space="preserve">  </w:t>
      </w:r>
    </w:p>
    <w:p w14:paraId="4BFE0BFF" w14:textId="77777777" w:rsidR="00A434EA" w:rsidRPr="00751EDB" w:rsidRDefault="00A434EA" w:rsidP="00A434EA">
      <w:pPr>
        <w:pStyle w:val="wshield"/>
        <w:numPr>
          <w:ilvl w:val="1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[square]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1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(29mm)] [2” (51mm)].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6C1F2295" w14:textId="77777777" w:rsidR="00A434EA" w:rsidRPr="00751EDB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017E8C05" w14:textId="77777777" w:rsidR="00A434EA" w:rsidRPr="00097B02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Pattern: </w:t>
      </w:r>
      <w:r w:rsidRPr="007F4DFF">
        <w:rPr>
          <w:rFonts w:ascii="Arial" w:hAnsi="Arial" w:cs="Arial"/>
          <w:color w:val="0000FF"/>
        </w:rPr>
        <w:t>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66E52164" w14:textId="5C41A8AE" w:rsidR="00860483" w:rsidRPr="00A434EA" w:rsidRDefault="00A434EA" w:rsidP="00A434EA">
      <w:pPr>
        <w:pStyle w:val="wshield"/>
        <w:numPr>
          <w:ilvl w:val="1"/>
          <w:numId w:val="38"/>
        </w:numPr>
        <w:tabs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  <w:color w:val="000000"/>
        </w:rPr>
      </w:pP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finish.</w:t>
      </w:r>
      <w:bookmarkEnd w:id="17"/>
    </w:p>
    <w:bookmarkEnd w:id="18"/>
    <w:p w14:paraId="7F3EF3D5" w14:textId="77777777" w:rsidR="00090ED2" w:rsidRDefault="00090ED2" w:rsidP="00090ED2">
      <w:pPr>
        <w:rPr>
          <w:rFonts w:ascii="Arial" w:hAnsi="Arial" w:cs="Arial"/>
        </w:rPr>
      </w:pPr>
    </w:p>
    <w:p w14:paraId="2D1D31E9" w14:textId="77777777" w:rsidR="00BD6F51" w:rsidRPr="0017447B" w:rsidRDefault="009C4202">
      <w:pPr>
        <w:pStyle w:val="wshield"/>
        <w:rPr>
          <w:rFonts w:ascii="Arial" w:hAnsi="Arial"/>
        </w:rPr>
      </w:pPr>
      <w:r>
        <w:rPr>
          <w:rFonts w:ascii="Arial" w:hAnsi="Arial"/>
        </w:rPr>
        <w:t>2.3</w:t>
      </w: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>ACCESSORIES AND TRIM</w:t>
      </w:r>
    </w:p>
    <w:p w14:paraId="5410711D" w14:textId="77777777" w:rsidR="00BD6F51" w:rsidRPr="0017447B" w:rsidRDefault="00BD6F51">
      <w:pPr>
        <w:pStyle w:val="wshield"/>
        <w:tabs>
          <w:tab w:val="clear" w:pos="900"/>
        </w:tabs>
        <w:ind w:left="540"/>
        <w:rPr>
          <w:rFonts w:ascii="Arial" w:hAnsi="Arial"/>
          <w:color w:val="000000"/>
        </w:rPr>
      </w:pPr>
    </w:p>
    <w:p w14:paraId="5850B615" w14:textId="569EC9C4" w:rsidR="00A434EA" w:rsidRPr="00D63175" w:rsidRDefault="00A434EA" w:rsidP="00A434EA">
      <w:pPr>
        <w:pStyle w:val="wshield"/>
        <w:numPr>
          <w:ilvl w:val="0"/>
          <w:numId w:val="31"/>
        </w:numPr>
        <w:tabs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bookmarkStart w:id="19" w:name="_Hlk8217394"/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="00AC64FB">
        <w:rPr>
          <w:rFonts w:ascii="Arial" w:hAnsi="Arial" w:cs="Arial"/>
          <w:color w:val="0000FF"/>
        </w:rPr>
        <w:t>[shipped loose] [factory applied (standard)]</w:t>
      </w:r>
      <w:proofErr w:type="gramStart"/>
      <w:r w:rsidR="00AC64FB">
        <w:rPr>
          <w:rFonts w:ascii="Arial" w:hAnsi="Arial" w:cs="Arial"/>
          <w:color w:val="0000FF"/>
        </w:rPr>
        <w:t xml:space="preserve">:  </w:t>
      </w:r>
      <w:r w:rsidRPr="008E6DCA">
        <w:rPr>
          <w:rFonts w:ascii="Arial" w:hAnsi="Arial" w:cs="Arial"/>
          <w:color w:val="0000FF"/>
        </w:rPr>
        <w:t>[</w:t>
      </w:r>
      <w:proofErr w:type="gramEnd"/>
      <w:r w:rsidRPr="008E6DCA">
        <w:rPr>
          <w:rFonts w:ascii="Arial" w:hAnsi="Arial" w:cs="Arial"/>
          <w:color w:val="0000FF"/>
        </w:rPr>
        <w:t>5-1/2”</w:t>
      </w:r>
      <w:r>
        <w:rPr>
          <w:rFonts w:ascii="Arial" w:hAnsi="Arial" w:cs="Arial"/>
          <w:color w:val="0000FF"/>
        </w:rPr>
        <w:t xml:space="preserve"> (140mm)]</w:t>
      </w:r>
    </w:p>
    <w:p w14:paraId="2B662ACF" w14:textId="77777777" w:rsidR="00A434EA" w:rsidRPr="008E6DCA" w:rsidRDefault="00A434EA" w:rsidP="00A434EA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0984FF40" w14:textId="77777777" w:rsidR="00A434EA" w:rsidRPr="008E6DCA" w:rsidRDefault="00A434EA" w:rsidP="00A434EA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Pr="008E6DCA">
        <w:rPr>
          <w:rFonts w:ascii="Arial" w:hAnsi="Arial" w:cs="Arial"/>
        </w:rPr>
        <w:tab/>
      </w:r>
    </w:p>
    <w:p w14:paraId="4E40E8A1" w14:textId="77777777" w:rsidR="00A434EA" w:rsidRPr="008E6DCA" w:rsidRDefault="00A434EA" w:rsidP="00A434EA">
      <w:pPr>
        <w:pStyle w:val="wshield"/>
        <w:numPr>
          <w:ilvl w:val="0"/>
          <w:numId w:val="31"/>
        </w:numPr>
        <w:tabs>
          <w:tab w:val="left" w:pos="135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00"/>
        </w:rPr>
        <w:t xml:space="preserve">Aluminum </w:t>
      </w:r>
      <w:r>
        <w:rPr>
          <w:rFonts w:ascii="Arial" w:hAnsi="Arial" w:cs="Arial"/>
          <w:color w:val="000000"/>
        </w:rPr>
        <w:t>drip c</w:t>
      </w:r>
      <w:r w:rsidRPr="008E6DCA">
        <w:rPr>
          <w:rFonts w:ascii="Arial" w:hAnsi="Arial" w:cs="Arial"/>
          <w:color w:val="000000"/>
        </w:rPr>
        <w:t>ap:</w:t>
      </w:r>
      <w:r w:rsidRPr="008E6DCA"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[factory a</w:t>
      </w:r>
      <w:r w:rsidRPr="008E6DCA">
        <w:rPr>
          <w:rFonts w:ascii="Arial" w:hAnsi="Arial" w:cs="Arial"/>
          <w:color w:val="0000FF"/>
        </w:rPr>
        <w:t>pplied (factory-mulled units only)]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</w:t>
      </w:r>
      <w:r w:rsidRPr="008E6DCA">
        <w:rPr>
          <w:rFonts w:ascii="Arial" w:hAnsi="Arial" w:cs="Arial"/>
          <w:color w:val="0000FF"/>
        </w:rPr>
        <w:t>oose]</w:t>
      </w:r>
      <w:r>
        <w:rPr>
          <w:rFonts w:ascii="Arial" w:hAnsi="Arial" w:cs="Arial"/>
        </w:rPr>
        <w:t xml:space="preserve">.  Color to </w:t>
      </w:r>
      <w:r w:rsidRPr="008E6DCA">
        <w:rPr>
          <w:rFonts w:ascii="Arial" w:hAnsi="Arial" w:cs="Arial"/>
        </w:rPr>
        <w:t>match exterior frame.</w:t>
      </w:r>
    </w:p>
    <w:p w14:paraId="2B29530A" w14:textId="77777777" w:rsidR="00A434EA" w:rsidRDefault="00A434EA" w:rsidP="00A434EA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636558" w14:textId="77777777" w:rsidR="00A434EA" w:rsidRPr="005916AB" w:rsidRDefault="00A434EA" w:rsidP="00A434EA">
      <w:pPr>
        <w:numPr>
          <w:ilvl w:val="0"/>
          <w:numId w:val="31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20" w:name="_Hlk528587153"/>
      <w:r w:rsidRPr="005916AB">
        <w:rPr>
          <w:rFonts w:ascii="Arial" w:hAnsi="Arial" w:cs="Arial"/>
        </w:rPr>
        <w:t xml:space="preserve">Exterior </w:t>
      </w:r>
      <w:r>
        <w:rPr>
          <w:rFonts w:ascii="Arial" w:hAnsi="Arial" w:cs="Arial"/>
        </w:rPr>
        <w:t xml:space="preserve">aluminum casings </w:t>
      </w:r>
      <w:r>
        <w:rPr>
          <w:rFonts w:ascii="Arial" w:hAnsi="Arial" w:cs="Arial"/>
          <w:color w:val="0000FF"/>
        </w:rPr>
        <w:t>[factory applied (standard)] [shipped loose]: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[size and profile from manufactures standard catalog]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Color to match exterior frame.</w:t>
      </w:r>
      <w:bookmarkEnd w:id="20"/>
      <w:r>
        <w:rPr>
          <w:rFonts w:ascii="Arial" w:hAnsi="Arial" w:cs="Arial"/>
        </w:rPr>
        <w:tab/>
      </w:r>
    </w:p>
    <w:p w14:paraId="5F33E271" w14:textId="77777777" w:rsidR="00A434EA" w:rsidRDefault="00A434EA" w:rsidP="00A434EA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64830475" w14:textId="77777777" w:rsidR="00A434EA" w:rsidRDefault="00A434EA" w:rsidP="00A434EA">
      <w:pPr>
        <w:numPr>
          <w:ilvl w:val="0"/>
          <w:numId w:val="31"/>
        </w:numPr>
        <w:tabs>
          <w:tab w:val="clear" w:pos="1260"/>
          <w:tab w:val="num" w:pos="900"/>
        </w:tabs>
        <w:ind w:left="900"/>
        <w:rPr>
          <w:rFonts w:ascii="Arial" w:hAnsi="Arial" w:cs="Arial"/>
          <w:color w:val="0000FF"/>
        </w:rPr>
      </w:pPr>
      <w:r w:rsidRPr="007E4B5F">
        <w:rPr>
          <w:rFonts w:ascii="Arial" w:hAnsi="Arial" w:cs="Arial"/>
          <w:color w:val="000000"/>
        </w:rPr>
        <w:t xml:space="preserve">Interior </w:t>
      </w:r>
      <w:r>
        <w:rPr>
          <w:rFonts w:ascii="Arial" w:hAnsi="Arial" w:cs="Arial"/>
          <w:color w:val="000000"/>
        </w:rPr>
        <w:t>trim s</w:t>
      </w:r>
      <w:r w:rsidRPr="007E4B5F">
        <w:rPr>
          <w:rFonts w:ascii="Arial" w:hAnsi="Arial" w:cs="Arial"/>
          <w:color w:val="000000"/>
        </w:rPr>
        <w:t xml:space="preserve">tyle:  </w:t>
      </w:r>
      <w:r w:rsidRPr="007E4B5F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size and profile from manufactures standard catalog].</w:t>
      </w:r>
      <w:r w:rsidRPr="007E4B5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Wood species: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 xml:space="preserve">[clear </w:t>
      </w:r>
      <w:r w:rsidRPr="00287EEB">
        <w:rPr>
          <w:rFonts w:ascii="Arial" w:hAnsi="Arial" w:cs="Arial"/>
          <w:color w:val="0000FF"/>
        </w:rPr>
        <w:lastRenderedPageBreak/>
        <w:t>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p w14:paraId="114EDC91" w14:textId="77777777" w:rsidR="00A434EA" w:rsidRPr="005916AB" w:rsidRDefault="00A434EA" w:rsidP="00A434EA">
      <w:pPr>
        <w:rPr>
          <w:rFonts w:ascii="Arial" w:hAnsi="Arial" w:cs="Arial"/>
        </w:rPr>
      </w:pPr>
    </w:p>
    <w:p w14:paraId="197054E9" w14:textId="77777777" w:rsidR="00A434EA" w:rsidRPr="005916AB" w:rsidRDefault="00A434EA" w:rsidP="00A434EA">
      <w:pPr>
        <w:numPr>
          <w:ilvl w:val="0"/>
          <w:numId w:val="31"/>
        </w:numPr>
        <w:tabs>
          <w:tab w:val="clear" w:pos="1260"/>
          <w:tab w:val="num" w:pos="900"/>
        </w:tabs>
        <w:ind w:left="900"/>
        <w:rPr>
          <w:rFonts w:ascii="Arial" w:hAnsi="Arial" w:cs="Arial"/>
        </w:rPr>
      </w:pPr>
      <w:r w:rsidRPr="00287EEB">
        <w:rPr>
          <w:rFonts w:ascii="Arial" w:hAnsi="Arial" w:cs="Arial"/>
        </w:rPr>
        <w:t>Wood rosettes:  [2-1/2”x2-1/2”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(64mmx64mm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>)] [3-5/8”x3-5/8”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(92mmx92mm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 xml:space="preserve">)].  </w:t>
      </w:r>
      <w:r w:rsidRPr="00287EEB">
        <w:rPr>
          <w:rFonts w:ascii="Arial" w:hAnsi="Arial" w:cs="Arial"/>
          <w:color w:val="000000"/>
        </w:rPr>
        <w:t>Wood species</w:t>
      </w:r>
      <w:r>
        <w:rPr>
          <w:rFonts w:ascii="Arial" w:hAnsi="Arial" w:cs="Arial"/>
          <w:color w:val="000000"/>
        </w:rPr>
        <w:t xml:space="preserve">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bookmarkEnd w:id="19"/>
    <w:p w14:paraId="7081780A" w14:textId="77777777" w:rsidR="003E5F35" w:rsidRDefault="003E5F35" w:rsidP="00A434EA">
      <w:pPr>
        <w:tabs>
          <w:tab w:val="left" w:pos="900"/>
        </w:tabs>
        <w:rPr>
          <w:rFonts w:ascii="Arial" w:hAnsi="Arial" w:cs="Arial"/>
        </w:rPr>
      </w:pPr>
    </w:p>
    <w:p w14:paraId="31E71537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3 EXECUTION</w:t>
      </w:r>
    </w:p>
    <w:p w14:paraId="0925A2F2" w14:textId="77777777" w:rsidR="00BD6F51" w:rsidRPr="0017447B" w:rsidRDefault="00BD6F51">
      <w:pPr>
        <w:pStyle w:val="wshield"/>
        <w:rPr>
          <w:rFonts w:ascii="Arial" w:hAnsi="Arial"/>
        </w:rPr>
      </w:pPr>
    </w:p>
    <w:p w14:paraId="03E8C7BA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3.1</w:t>
      </w:r>
      <w:r w:rsidRPr="0017447B">
        <w:rPr>
          <w:rFonts w:ascii="Arial" w:hAnsi="Arial"/>
        </w:rPr>
        <w:tab/>
        <w:t>INSTALLATION</w:t>
      </w:r>
    </w:p>
    <w:p w14:paraId="1442EBB0" w14:textId="77777777" w:rsidR="00BD6F51" w:rsidRPr="0017447B" w:rsidRDefault="00BD6F51">
      <w:pPr>
        <w:pStyle w:val="wshield"/>
        <w:rPr>
          <w:rFonts w:ascii="Arial" w:hAnsi="Arial"/>
        </w:rPr>
      </w:pPr>
    </w:p>
    <w:p w14:paraId="66586C7E" w14:textId="364FD861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Install doors according to manufacturer's instructions and reviewed shop drawings to ensure proper installation and operation.</w:t>
      </w:r>
    </w:p>
    <w:p w14:paraId="69470865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6519F6BC" w14:textId="32C941EF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Install door unit plumb, level and square with no distortion of frame members.</w:t>
      </w:r>
    </w:p>
    <w:p w14:paraId="301B87A7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  <w:r w:rsidRPr="0017447B">
        <w:rPr>
          <w:rFonts w:ascii="Arial" w:hAnsi="Arial"/>
        </w:rPr>
        <w:tab/>
      </w:r>
    </w:p>
    <w:p w14:paraId="2B2FE716" w14:textId="20BB6314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 xml:space="preserve">Fill perimeter frame to wall opening cavity </w:t>
      </w:r>
      <w:r w:rsidR="00E84752">
        <w:rPr>
          <w:rFonts w:ascii="Arial" w:hAnsi="Arial"/>
        </w:rPr>
        <w:t>per manufacturer’s installation instructions</w:t>
      </w:r>
      <w:r w:rsidR="00EE59E0">
        <w:rPr>
          <w:rFonts w:ascii="Arial" w:hAnsi="Arial"/>
        </w:rPr>
        <w:t xml:space="preserve">.  </w:t>
      </w:r>
    </w:p>
    <w:p w14:paraId="67C11387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75170864" w14:textId="1C9A2A85" w:rsidR="00BD6F51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Apply approved sealant in accordance with Section 07</w:t>
      </w:r>
      <w:r w:rsidR="009C4202">
        <w:rPr>
          <w:rFonts w:ascii="Arial" w:hAnsi="Arial"/>
        </w:rPr>
        <w:t xml:space="preserve"> </w:t>
      </w:r>
      <w:r w:rsidRPr="0017447B">
        <w:rPr>
          <w:rFonts w:ascii="Arial" w:hAnsi="Arial"/>
        </w:rPr>
        <w:t>90</w:t>
      </w:r>
      <w:r w:rsidR="009C4202">
        <w:rPr>
          <w:rFonts w:ascii="Arial" w:hAnsi="Arial"/>
        </w:rPr>
        <w:t xml:space="preserve"> 0</w:t>
      </w:r>
      <w:r w:rsidRPr="0017447B">
        <w:rPr>
          <w:rFonts w:ascii="Arial" w:hAnsi="Arial"/>
        </w:rPr>
        <w:t xml:space="preserve">0 - Joint </w:t>
      </w:r>
      <w:r w:rsidR="009C4202">
        <w:rPr>
          <w:rFonts w:ascii="Arial" w:hAnsi="Arial"/>
        </w:rPr>
        <w:t>Protection</w:t>
      </w:r>
      <w:r w:rsidRPr="0017447B">
        <w:rPr>
          <w:rFonts w:ascii="Arial" w:hAnsi="Arial"/>
        </w:rPr>
        <w:t>.</w:t>
      </w:r>
    </w:p>
    <w:p w14:paraId="0FA9E92E" w14:textId="77777777" w:rsidR="006509BD" w:rsidRDefault="006509BD" w:rsidP="00A434EA">
      <w:pPr>
        <w:pStyle w:val="wshield"/>
        <w:ind w:left="900" w:hanging="360"/>
        <w:rPr>
          <w:rFonts w:ascii="Arial" w:hAnsi="Arial"/>
        </w:rPr>
      </w:pPr>
    </w:p>
    <w:p w14:paraId="04633F24" w14:textId="06244196" w:rsidR="006509BD" w:rsidRDefault="006509BD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>
        <w:rPr>
          <w:rFonts w:ascii="Arial" w:hAnsi="Arial"/>
        </w:rPr>
        <w:t>Do not puncture aluminum cladding.</w:t>
      </w:r>
    </w:p>
    <w:p w14:paraId="6E79E8BF" w14:textId="77777777" w:rsidR="006509BD" w:rsidRDefault="006509BD" w:rsidP="00A434EA">
      <w:pPr>
        <w:pStyle w:val="wshield"/>
        <w:ind w:left="900" w:hanging="360"/>
        <w:rPr>
          <w:rFonts w:ascii="Arial" w:hAnsi="Arial"/>
        </w:rPr>
      </w:pPr>
    </w:p>
    <w:p w14:paraId="55E2C8B8" w14:textId="6EBB440A" w:rsidR="006509BD" w:rsidRPr="0017447B" w:rsidRDefault="006509BD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>
        <w:rPr>
          <w:rFonts w:ascii="Arial" w:hAnsi="Arial"/>
        </w:rPr>
        <w:t>Manufacturer does not recommend installation clips alone for installation of doors.</w:t>
      </w:r>
    </w:p>
    <w:p w14:paraId="783B12E2" w14:textId="77777777" w:rsidR="007A5F20" w:rsidRPr="0017447B" w:rsidRDefault="007A5F20">
      <w:pPr>
        <w:pStyle w:val="wshield"/>
        <w:rPr>
          <w:rFonts w:ascii="Arial" w:hAnsi="Arial"/>
        </w:rPr>
      </w:pPr>
    </w:p>
    <w:p w14:paraId="0D50525A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3.2</w:t>
      </w:r>
      <w:r w:rsidRPr="0017447B">
        <w:rPr>
          <w:rFonts w:ascii="Arial" w:hAnsi="Arial"/>
        </w:rPr>
        <w:tab/>
        <w:t>ADJUSTING AND CLEANING</w:t>
      </w:r>
    </w:p>
    <w:p w14:paraId="5D74100C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489895E5" w14:textId="56BA1A67" w:rsidR="00BD6F51" w:rsidRPr="0017447B" w:rsidRDefault="00BD6F51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Adjust operating panel and hardware to provide tight fit at contact points and at the weather stripping for smooth operation.</w:t>
      </w:r>
    </w:p>
    <w:p w14:paraId="20BB3D7F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4A32F9AB" w14:textId="3143CF66" w:rsidR="00BD6F51" w:rsidRPr="0017447B" w:rsidRDefault="009618F2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>
        <w:rPr>
          <w:rFonts w:ascii="Arial" w:hAnsi="Arial"/>
        </w:rPr>
        <w:t>Remove excess sealant materials and visible labels from glass.  C</w:t>
      </w:r>
      <w:r w:rsidR="00BD6F51" w:rsidRPr="0017447B">
        <w:rPr>
          <w:rFonts w:ascii="Arial" w:hAnsi="Arial"/>
        </w:rPr>
        <w:t>lean glass surfaces promptly after i</w:t>
      </w:r>
      <w:r>
        <w:rPr>
          <w:rFonts w:ascii="Arial" w:hAnsi="Arial"/>
        </w:rPr>
        <w:t>nstallation.</w:t>
      </w:r>
    </w:p>
    <w:p w14:paraId="20A0E85E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57FF306B" w14:textId="73786F4C" w:rsidR="00BD6F51" w:rsidRPr="0017447B" w:rsidRDefault="00BD6F51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Initiate and maintain all protection and other precautions required to ensure doors are in acceptable condition at time of substantial completion.</w:t>
      </w:r>
    </w:p>
    <w:p w14:paraId="73F163A4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0E888491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26525710" w14:textId="77777777" w:rsidR="00BD6F51" w:rsidRPr="0017447B" w:rsidRDefault="00BD6F51">
      <w:pPr>
        <w:pStyle w:val="wshield"/>
        <w:jc w:val="center"/>
        <w:rPr>
          <w:rFonts w:ascii="Arial" w:hAnsi="Arial"/>
        </w:rPr>
      </w:pPr>
      <w:r w:rsidRPr="0017447B">
        <w:rPr>
          <w:rFonts w:ascii="Arial" w:hAnsi="Arial"/>
        </w:rPr>
        <w:t>END OF SECTION</w:t>
      </w:r>
    </w:p>
    <w:sectPr w:rsidR="00BD6F51" w:rsidRPr="0017447B" w:rsidSect="003A0565">
      <w:headerReference w:type="default" r:id="rId11"/>
      <w:footerReference w:type="even" r:id="rId12"/>
      <w:footerReference w:type="default" r:id="rId13"/>
      <w:pgSz w:w="12240" w:h="15840" w:code="1"/>
      <w:pgMar w:top="1440" w:right="1440" w:bottom="10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C8F6" w14:textId="77777777" w:rsidR="00E43AED" w:rsidRDefault="00E43AED">
      <w:r>
        <w:separator/>
      </w:r>
    </w:p>
  </w:endnote>
  <w:endnote w:type="continuationSeparator" w:id="0">
    <w:p w14:paraId="586C4AFC" w14:textId="77777777" w:rsidR="00E43AED" w:rsidRDefault="00E4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FD4C" w14:textId="77777777" w:rsidR="00BD6F51" w:rsidRDefault="00BD6F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FD1598" w14:textId="77777777" w:rsidR="00BD6F51" w:rsidRDefault="00BD6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92C5" w14:textId="77777777" w:rsidR="006D1ADB" w:rsidRDefault="006D1ADB" w:rsidP="0017447B">
    <w:pPr>
      <w:pStyle w:val="Footer"/>
      <w:rPr>
        <w:rFonts w:ascii="Arial" w:hAnsi="Arial" w:cs="Arial"/>
      </w:rPr>
    </w:pPr>
  </w:p>
  <w:p w14:paraId="1FDF563A" w14:textId="77777777" w:rsidR="006D1ADB" w:rsidRDefault="006D1ADB" w:rsidP="0017447B">
    <w:pPr>
      <w:pStyle w:val="Footer"/>
      <w:rPr>
        <w:rFonts w:ascii="Arial" w:hAnsi="Arial" w:cs="Arial"/>
      </w:rPr>
    </w:pPr>
  </w:p>
  <w:p w14:paraId="55FBAD8F" w14:textId="0101A504" w:rsidR="00BD6F51" w:rsidRPr="0017447B" w:rsidRDefault="0017447B" w:rsidP="0017447B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17447B">
      <w:rPr>
        <w:rFonts w:ascii="Arial" w:hAnsi="Arial" w:cs="Arial"/>
      </w:rPr>
      <w:t xml:space="preserve">Page </w:t>
    </w:r>
    <w:r w:rsidRPr="0017447B">
      <w:rPr>
        <w:rFonts w:ascii="Arial" w:hAnsi="Arial" w:cs="Arial"/>
      </w:rPr>
      <w:fldChar w:fldCharType="begin"/>
    </w:r>
    <w:r w:rsidRPr="0017447B">
      <w:rPr>
        <w:rFonts w:ascii="Arial" w:hAnsi="Arial" w:cs="Arial"/>
      </w:rPr>
      <w:instrText xml:space="preserve"> PAGE </w:instrText>
    </w:r>
    <w:r w:rsidRPr="0017447B">
      <w:rPr>
        <w:rFonts w:ascii="Arial" w:hAnsi="Arial" w:cs="Arial"/>
      </w:rPr>
      <w:fldChar w:fldCharType="separate"/>
    </w:r>
    <w:r w:rsidR="004A310A">
      <w:rPr>
        <w:rFonts w:ascii="Arial" w:hAnsi="Arial" w:cs="Arial"/>
        <w:noProof/>
      </w:rPr>
      <w:t>7</w:t>
    </w:r>
    <w:r w:rsidRPr="0017447B">
      <w:rPr>
        <w:rFonts w:ascii="Arial" w:hAnsi="Arial" w:cs="Arial"/>
      </w:rPr>
      <w:fldChar w:fldCharType="end"/>
    </w:r>
    <w:r w:rsidRPr="0017447B">
      <w:rPr>
        <w:rFonts w:ascii="Arial" w:hAnsi="Arial" w:cs="Arial"/>
      </w:rPr>
      <w:t xml:space="preserve"> of </w:t>
    </w:r>
    <w:r w:rsidRPr="0017447B">
      <w:rPr>
        <w:rFonts w:ascii="Arial" w:hAnsi="Arial" w:cs="Arial"/>
      </w:rPr>
      <w:fldChar w:fldCharType="begin"/>
    </w:r>
    <w:r w:rsidRPr="0017447B">
      <w:rPr>
        <w:rFonts w:ascii="Arial" w:hAnsi="Arial" w:cs="Arial"/>
      </w:rPr>
      <w:instrText xml:space="preserve"> NUMPAGES </w:instrText>
    </w:r>
    <w:r w:rsidRPr="0017447B">
      <w:rPr>
        <w:rFonts w:ascii="Arial" w:hAnsi="Arial" w:cs="Arial"/>
      </w:rPr>
      <w:fldChar w:fldCharType="separate"/>
    </w:r>
    <w:r w:rsidR="004A310A">
      <w:rPr>
        <w:rFonts w:ascii="Arial" w:hAnsi="Arial" w:cs="Arial"/>
        <w:noProof/>
      </w:rPr>
      <w:t>10</w:t>
    </w:r>
    <w:r w:rsidRPr="0017447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140DD3">
      <w:rPr>
        <w:rFonts w:ascii="Arial" w:hAnsi="Arial" w:cs="Arial"/>
      </w:rPr>
      <w:t>1</w:t>
    </w:r>
    <w:r w:rsidR="003620EF">
      <w:rPr>
        <w:rFonts w:ascii="Arial" w:hAnsi="Arial" w:cs="Arial"/>
      </w:rPr>
      <w:t>2</w:t>
    </w:r>
    <w:r w:rsidR="00D662AF">
      <w:rPr>
        <w:rFonts w:ascii="Arial" w:hAnsi="Arial" w:cs="Arial"/>
      </w:rPr>
      <w:t>/</w:t>
    </w:r>
    <w:r w:rsidR="00593A1E">
      <w:rPr>
        <w:rFonts w:ascii="Arial" w:hAnsi="Arial" w:cs="Arial"/>
      </w:rPr>
      <w:t>2</w:t>
    </w:r>
    <w:r w:rsidR="003620EF">
      <w:rPr>
        <w:rFonts w:ascii="Arial" w:hAnsi="Arial" w:cs="Arial"/>
      </w:rPr>
      <w:t>1</w:t>
    </w:r>
  </w:p>
  <w:p w14:paraId="333E3385" w14:textId="77777777" w:rsidR="0017447B" w:rsidRDefault="0017447B" w:rsidP="0017447B">
    <w:pPr>
      <w:pStyle w:val="Footer"/>
    </w:pPr>
  </w:p>
  <w:p w14:paraId="744B56B8" w14:textId="77777777" w:rsidR="0017447B" w:rsidRDefault="0017447B" w:rsidP="0017447B">
    <w:pPr>
      <w:pStyle w:val="Footer"/>
    </w:pPr>
  </w:p>
  <w:p w14:paraId="094AD625" w14:textId="77777777" w:rsidR="0017447B" w:rsidRDefault="0017447B" w:rsidP="0017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D6FB" w14:textId="77777777" w:rsidR="00E43AED" w:rsidRDefault="00E43AED">
      <w:r>
        <w:separator/>
      </w:r>
    </w:p>
  </w:footnote>
  <w:footnote w:type="continuationSeparator" w:id="0">
    <w:p w14:paraId="447E405A" w14:textId="77777777" w:rsidR="00E43AED" w:rsidRDefault="00E4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335C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46111CEC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198F7509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2F8991F1" w14:textId="77777777" w:rsidR="0017447B" w:rsidRDefault="006D1ADB" w:rsidP="0017447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08 14 23.</w:t>
    </w:r>
    <w:r w:rsidR="0017447B">
      <w:rPr>
        <w:rFonts w:ascii="Arial" w:hAnsi="Arial" w:cs="Arial"/>
      </w:rPr>
      <w:t>11</w:t>
    </w:r>
  </w:p>
  <w:p w14:paraId="4BB0A2D1" w14:textId="77777777" w:rsidR="006D1ADB" w:rsidRPr="0041322E" w:rsidRDefault="0017447B" w:rsidP="0041322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ALUMINUM CLAD EXTERIOR / WOOD INTERIOR SIDE-HINGED FRENCH DOORS</w:t>
    </w:r>
  </w:p>
  <w:p w14:paraId="526304B7" w14:textId="77777777" w:rsidR="0017447B" w:rsidRPr="0017447B" w:rsidRDefault="0017447B" w:rsidP="0017447B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F6E"/>
    <w:multiLevelType w:val="hybridMultilevel"/>
    <w:tmpl w:val="F49812B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118"/>
    <w:multiLevelType w:val="hybridMultilevel"/>
    <w:tmpl w:val="E2B61D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81A2A80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2424"/>
    <w:multiLevelType w:val="hybridMultilevel"/>
    <w:tmpl w:val="5F42C320"/>
    <w:lvl w:ilvl="0" w:tplc="A62C6C0C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3AE"/>
    <w:multiLevelType w:val="hybridMultilevel"/>
    <w:tmpl w:val="95B47FA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64C0AC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2C48180C">
      <w:numFmt w:val="bullet"/>
      <w:lvlText w:val="•"/>
      <w:lvlJc w:val="left"/>
      <w:pPr>
        <w:ind w:left="3060" w:hanging="54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8563FCE"/>
    <w:multiLevelType w:val="multilevel"/>
    <w:tmpl w:val="00481B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7" w15:restartNumberingAfterBreak="0">
    <w:nsid w:val="189A7689"/>
    <w:multiLevelType w:val="hybridMultilevel"/>
    <w:tmpl w:val="88F23CE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1C16228F"/>
    <w:multiLevelType w:val="hybridMultilevel"/>
    <w:tmpl w:val="41782DF2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50A5E5A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E1E0FCCE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2C75F21"/>
    <w:multiLevelType w:val="hybridMultilevel"/>
    <w:tmpl w:val="DE5615A2"/>
    <w:lvl w:ilvl="0" w:tplc="72E88FB4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6C4C044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422706D"/>
    <w:multiLevelType w:val="hybridMultilevel"/>
    <w:tmpl w:val="A372C5CC"/>
    <w:lvl w:ilvl="0" w:tplc="CC8A7EA8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54B30"/>
    <w:multiLevelType w:val="hybridMultilevel"/>
    <w:tmpl w:val="6058858C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AC0E278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47629"/>
    <w:multiLevelType w:val="hybridMultilevel"/>
    <w:tmpl w:val="87A2C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E82638D"/>
    <w:multiLevelType w:val="multilevel"/>
    <w:tmpl w:val="EB581C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FAC1699"/>
    <w:multiLevelType w:val="hybridMultilevel"/>
    <w:tmpl w:val="7A60584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32214B66"/>
    <w:multiLevelType w:val="hybridMultilevel"/>
    <w:tmpl w:val="0CE8783A"/>
    <w:lvl w:ilvl="0" w:tplc="B1A242C8">
      <w:start w:val="5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92E45"/>
    <w:multiLevelType w:val="hybridMultilevel"/>
    <w:tmpl w:val="8CF66162"/>
    <w:lvl w:ilvl="0" w:tplc="C1F0AD26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5E43A61"/>
    <w:multiLevelType w:val="hybridMultilevel"/>
    <w:tmpl w:val="8ABCEA06"/>
    <w:lvl w:ilvl="0" w:tplc="304AF8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AD6D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84152B0"/>
    <w:multiLevelType w:val="hybridMultilevel"/>
    <w:tmpl w:val="F8C8BFA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3B806483"/>
    <w:multiLevelType w:val="hybridMultilevel"/>
    <w:tmpl w:val="ECA4D3CA"/>
    <w:lvl w:ilvl="0" w:tplc="0409000F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7C5786">
      <w:start w:val="4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C930D04"/>
    <w:multiLevelType w:val="hybridMultilevel"/>
    <w:tmpl w:val="09461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C7E47"/>
    <w:multiLevelType w:val="hybridMultilevel"/>
    <w:tmpl w:val="8E6E80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7CF1675"/>
    <w:multiLevelType w:val="hybridMultilevel"/>
    <w:tmpl w:val="CDE2DF3C"/>
    <w:lvl w:ilvl="0" w:tplc="045221AC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2" w:tplc="B9A21938">
      <w:start w:val="2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C0059F0"/>
    <w:multiLevelType w:val="hybridMultilevel"/>
    <w:tmpl w:val="C95C5284"/>
    <w:lvl w:ilvl="0" w:tplc="ABE29E4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87E020C8">
      <w:start w:val="4"/>
      <w:numFmt w:val="upp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4E136DEC"/>
    <w:multiLevelType w:val="hybridMultilevel"/>
    <w:tmpl w:val="17021C9E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D5CA502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52F26C">
      <w:start w:val="6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0DF3D72"/>
    <w:multiLevelType w:val="hybridMultilevel"/>
    <w:tmpl w:val="6764E954"/>
    <w:lvl w:ilvl="0" w:tplc="AA002B4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C8A7EA8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3E842A6"/>
    <w:multiLevelType w:val="hybridMultilevel"/>
    <w:tmpl w:val="33B8A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9C34F90"/>
    <w:multiLevelType w:val="hybridMultilevel"/>
    <w:tmpl w:val="25B4D95A"/>
    <w:lvl w:ilvl="0" w:tplc="9C04D7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84AE89A6">
      <w:start w:val="1"/>
      <w:numFmt w:val="decimal"/>
      <w:lvlText w:val="%4."/>
      <w:lvlJc w:val="left"/>
      <w:pPr>
        <w:ind w:left="342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5FDB2C6D"/>
    <w:multiLevelType w:val="hybridMultilevel"/>
    <w:tmpl w:val="3488CE68"/>
    <w:lvl w:ilvl="0" w:tplc="ADBC74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0B7178F"/>
    <w:multiLevelType w:val="hybridMultilevel"/>
    <w:tmpl w:val="60C0266C"/>
    <w:lvl w:ilvl="0" w:tplc="945AD99A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4" w15:restartNumberingAfterBreak="0">
    <w:nsid w:val="61E42991"/>
    <w:multiLevelType w:val="hybridMultilevel"/>
    <w:tmpl w:val="8F7ACCE2"/>
    <w:lvl w:ilvl="0" w:tplc="095E97E4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7950"/>
        </w:tabs>
        <w:ind w:left="79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5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81754"/>
    <w:multiLevelType w:val="hybridMultilevel"/>
    <w:tmpl w:val="E43A1B2A"/>
    <w:lvl w:ilvl="0" w:tplc="FD8CAE4E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EE0D2D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5FC43BC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6343300"/>
    <w:multiLevelType w:val="hybridMultilevel"/>
    <w:tmpl w:val="72F808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F7DB1"/>
    <w:multiLevelType w:val="hybridMultilevel"/>
    <w:tmpl w:val="7D00025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09B2B50"/>
    <w:multiLevelType w:val="hybridMultilevel"/>
    <w:tmpl w:val="B27CEC6C"/>
    <w:lvl w:ilvl="0" w:tplc="D90C3154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7115004F"/>
    <w:multiLevelType w:val="hybridMultilevel"/>
    <w:tmpl w:val="FE28F84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1" w15:restartNumberingAfterBreak="0">
    <w:nsid w:val="76863514"/>
    <w:multiLevelType w:val="multilevel"/>
    <w:tmpl w:val="14207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42" w15:restartNumberingAfterBreak="0">
    <w:nsid w:val="78A47F4A"/>
    <w:multiLevelType w:val="hybridMultilevel"/>
    <w:tmpl w:val="1460F9D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60C560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27"/>
  </w:num>
  <w:num w:numId="3">
    <w:abstractNumId w:val="10"/>
  </w:num>
  <w:num w:numId="4">
    <w:abstractNumId w:val="32"/>
  </w:num>
  <w:num w:numId="5">
    <w:abstractNumId w:val="5"/>
  </w:num>
  <w:num w:numId="6">
    <w:abstractNumId w:val="15"/>
  </w:num>
  <w:num w:numId="7">
    <w:abstractNumId w:val="39"/>
  </w:num>
  <w:num w:numId="8">
    <w:abstractNumId w:val="19"/>
  </w:num>
  <w:num w:numId="9">
    <w:abstractNumId w:val="23"/>
  </w:num>
  <w:num w:numId="10">
    <w:abstractNumId w:val="26"/>
  </w:num>
  <w:num w:numId="11">
    <w:abstractNumId w:val="38"/>
  </w:num>
  <w:num w:numId="12">
    <w:abstractNumId w:val="18"/>
  </w:num>
  <w:num w:numId="13">
    <w:abstractNumId w:val="36"/>
  </w:num>
  <w:num w:numId="14">
    <w:abstractNumId w:val="42"/>
  </w:num>
  <w:num w:numId="15">
    <w:abstractNumId w:val="28"/>
  </w:num>
  <w:num w:numId="16">
    <w:abstractNumId w:val="21"/>
  </w:num>
  <w:num w:numId="17">
    <w:abstractNumId w:val="41"/>
  </w:num>
  <w:num w:numId="18">
    <w:abstractNumId w:val="8"/>
  </w:num>
  <w:num w:numId="19">
    <w:abstractNumId w:val="6"/>
  </w:num>
  <w:num w:numId="20">
    <w:abstractNumId w:val="24"/>
  </w:num>
  <w:num w:numId="21">
    <w:abstractNumId w:val="33"/>
  </w:num>
  <w:num w:numId="22">
    <w:abstractNumId w:val="34"/>
  </w:num>
  <w:num w:numId="23">
    <w:abstractNumId w:val="9"/>
  </w:num>
  <w:num w:numId="24">
    <w:abstractNumId w:val="3"/>
  </w:num>
  <w:num w:numId="25">
    <w:abstractNumId w:val="17"/>
  </w:num>
  <w:num w:numId="26">
    <w:abstractNumId w:val="37"/>
  </w:num>
  <w:num w:numId="27">
    <w:abstractNumId w:val="16"/>
  </w:num>
  <w:num w:numId="28">
    <w:abstractNumId w:val="0"/>
  </w:num>
  <w:num w:numId="29">
    <w:abstractNumId w:val="7"/>
  </w:num>
  <w:num w:numId="30">
    <w:abstractNumId w:val="40"/>
  </w:num>
  <w:num w:numId="31">
    <w:abstractNumId w:val="30"/>
  </w:num>
  <w:num w:numId="32">
    <w:abstractNumId w:val="20"/>
  </w:num>
  <w:num w:numId="33">
    <w:abstractNumId w:val="35"/>
  </w:num>
  <w:num w:numId="34">
    <w:abstractNumId w:val="2"/>
  </w:num>
  <w:num w:numId="35">
    <w:abstractNumId w:val="29"/>
  </w:num>
  <w:num w:numId="36">
    <w:abstractNumId w:val="31"/>
  </w:num>
  <w:num w:numId="37">
    <w:abstractNumId w:val="12"/>
  </w:num>
  <w:num w:numId="38">
    <w:abstractNumId w:val="14"/>
  </w:num>
  <w:num w:numId="39">
    <w:abstractNumId w:val="4"/>
  </w:num>
  <w:num w:numId="40">
    <w:abstractNumId w:val="1"/>
  </w:num>
  <w:num w:numId="41">
    <w:abstractNumId w:val="22"/>
  </w:num>
  <w:num w:numId="42">
    <w:abstractNumId w:val="11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7E"/>
    <w:rsid w:val="00000379"/>
    <w:rsid w:val="00001DA0"/>
    <w:rsid w:val="0000696B"/>
    <w:rsid w:val="00010A69"/>
    <w:rsid w:val="0001611A"/>
    <w:rsid w:val="000333AD"/>
    <w:rsid w:val="00044A76"/>
    <w:rsid w:val="00070772"/>
    <w:rsid w:val="00070825"/>
    <w:rsid w:val="00090ED2"/>
    <w:rsid w:val="0009609E"/>
    <w:rsid w:val="000C6BF1"/>
    <w:rsid w:val="000D1F11"/>
    <w:rsid w:val="000D4B0F"/>
    <w:rsid w:val="000E5D50"/>
    <w:rsid w:val="001243DC"/>
    <w:rsid w:val="001274FC"/>
    <w:rsid w:val="00140DD3"/>
    <w:rsid w:val="0014269C"/>
    <w:rsid w:val="001467B7"/>
    <w:rsid w:val="00173D1D"/>
    <w:rsid w:val="0017447B"/>
    <w:rsid w:val="00186F03"/>
    <w:rsid w:val="00195C90"/>
    <w:rsid w:val="001A7B0C"/>
    <w:rsid w:val="001B351F"/>
    <w:rsid w:val="001B4BEA"/>
    <w:rsid w:val="001B6655"/>
    <w:rsid w:val="001C2B3A"/>
    <w:rsid w:val="001D7427"/>
    <w:rsid w:val="001D77BC"/>
    <w:rsid w:val="001E047D"/>
    <w:rsid w:val="00205BB5"/>
    <w:rsid w:val="00206B83"/>
    <w:rsid w:val="002073AC"/>
    <w:rsid w:val="00213C2B"/>
    <w:rsid w:val="00220450"/>
    <w:rsid w:val="002218EC"/>
    <w:rsid w:val="00244017"/>
    <w:rsid w:val="002444EA"/>
    <w:rsid w:val="002503CF"/>
    <w:rsid w:val="00260319"/>
    <w:rsid w:val="00286924"/>
    <w:rsid w:val="00291D06"/>
    <w:rsid w:val="002951BF"/>
    <w:rsid w:val="00295D7B"/>
    <w:rsid w:val="002966A0"/>
    <w:rsid w:val="00297F3B"/>
    <w:rsid w:val="002A4B2B"/>
    <w:rsid w:val="002B29E5"/>
    <w:rsid w:val="002D294A"/>
    <w:rsid w:val="002E608F"/>
    <w:rsid w:val="002F1487"/>
    <w:rsid w:val="002F7F0B"/>
    <w:rsid w:val="00306803"/>
    <w:rsid w:val="00317360"/>
    <w:rsid w:val="0033701F"/>
    <w:rsid w:val="003620EF"/>
    <w:rsid w:val="00367AFB"/>
    <w:rsid w:val="0037040C"/>
    <w:rsid w:val="003825D6"/>
    <w:rsid w:val="003A0565"/>
    <w:rsid w:val="003B1A86"/>
    <w:rsid w:val="003B63BE"/>
    <w:rsid w:val="003E5F35"/>
    <w:rsid w:val="003F0FBE"/>
    <w:rsid w:val="00407011"/>
    <w:rsid w:val="0040749E"/>
    <w:rsid w:val="004105EC"/>
    <w:rsid w:val="00410A21"/>
    <w:rsid w:val="0041322E"/>
    <w:rsid w:val="00434444"/>
    <w:rsid w:val="00444F11"/>
    <w:rsid w:val="004517EC"/>
    <w:rsid w:val="00460932"/>
    <w:rsid w:val="0046096F"/>
    <w:rsid w:val="00465CED"/>
    <w:rsid w:val="004A310A"/>
    <w:rsid w:val="004A7C5D"/>
    <w:rsid w:val="004B698F"/>
    <w:rsid w:val="004C50B9"/>
    <w:rsid w:val="004D103B"/>
    <w:rsid w:val="004E1AD5"/>
    <w:rsid w:val="004E294D"/>
    <w:rsid w:val="004E39C9"/>
    <w:rsid w:val="00505167"/>
    <w:rsid w:val="0050644B"/>
    <w:rsid w:val="00514026"/>
    <w:rsid w:val="005206E0"/>
    <w:rsid w:val="00525A00"/>
    <w:rsid w:val="005329A1"/>
    <w:rsid w:val="00550F90"/>
    <w:rsid w:val="00557BFD"/>
    <w:rsid w:val="00583195"/>
    <w:rsid w:val="00583B4F"/>
    <w:rsid w:val="00593A1E"/>
    <w:rsid w:val="0059662F"/>
    <w:rsid w:val="005B4E57"/>
    <w:rsid w:val="005C1CAD"/>
    <w:rsid w:val="005F3DE1"/>
    <w:rsid w:val="005F6EDE"/>
    <w:rsid w:val="00612625"/>
    <w:rsid w:val="00613BDB"/>
    <w:rsid w:val="00616624"/>
    <w:rsid w:val="006241D8"/>
    <w:rsid w:val="006310A0"/>
    <w:rsid w:val="0064386F"/>
    <w:rsid w:val="00644EA4"/>
    <w:rsid w:val="006466CE"/>
    <w:rsid w:val="006509BD"/>
    <w:rsid w:val="00652128"/>
    <w:rsid w:val="00654285"/>
    <w:rsid w:val="006A7105"/>
    <w:rsid w:val="006A7211"/>
    <w:rsid w:val="006B483B"/>
    <w:rsid w:val="006C293C"/>
    <w:rsid w:val="006C65E0"/>
    <w:rsid w:val="006D1ADB"/>
    <w:rsid w:val="006D5FA3"/>
    <w:rsid w:val="006D6764"/>
    <w:rsid w:val="006E0387"/>
    <w:rsid w:val="00707154"/>
    <w:rsid w:val="00711F8D"/>
    <w:rsid w:val="0072025F"/>
    <w:rsid w:val="00723DCD"/>
    <w:rsid w:val="007414BC"/>
    <w:rsid w:val="00743EA2"/>
    <w:rsid w:val="00761EC9"/>
    <w:rsid w:val="00763B0F"/>
    <w:rsid w:val="00775DEC"/>
    <w:rsid w:val="007A5F20"/>
    <w:rsid w:val="007D302A"/>
    <w:rsid w:val="007D637E"/>
    <w:rsid w:val="007E0BD7"/>
    <w:rsid w:val="007F2A8A"/>
    <w:rsid w:val="007F4DC0"/>
    <w:rsid w:val="00817FC0"/>
    <w:rsid w:val="00837901"/>
    <w:rsid w:val="00860483"/>
    <w:rsid w:val="0086441F"/>
    <w:rsid w:val="0086470A"/>
    <w:rsid w:val="00866165"/>
    <w:rsid w:val="00866FBD"/>
    <w:rsid w:val="00881B0A"/>
    <w:rsid w:val="00886224"/>
    <w:rsid w:val="00892E5F"/>
    <w:rsid w:val="00893A5A"/>
    <w:rsid w:val="00897E2C"/>
    <w:rsid w:val="008A5E54"/>
    <w:rsid w:val="008B5908"/>
    <w:rsid w:val="008C5298"/>
    <w:rsid w:val="008D1D0F"/>
    <w:rsid w:val="00916D35"/>
    <w:rsid w:val="00916FB6"/>
    <w:rsid w:val="00936C22"/>
    <w:rsid w:val="00936F47"/>
    <w:rsid w:val="00937C40"/>
    <w:rsid w:val="00941A0E"/>
    <w:rsid w:val="009442FC"/>
    <w:rsid w:val="00955A03"/>
    <w:rsid w:val="00956EAE"/>
    <w:rsid w:val="00960180"/>
    <w:rsid w:val="009618F2"/>
    <w:rsid w:val="00961CFB"/>
    <w:rsid w:val="009742CF"/>
    <w:rsid w:val="00983A8D"/>
    <w:rsid w:val="00985AE5"/>
    <w:rsid w:val="009A2000"/>
    <w:rsid w:val="009B354B"/>
    <w:rsid w:val="009B71BC"/>
    <w:rsid w:val="009C03AC"/>
    <w:rsid w:val="009C0C25"/>
    <w:rsid w:val="009C4202"/>
    <w:rsid w:val="009D3097"/>
    <w:rsid w:val="009D483E"/>
    <w:rsid w:val="009F64F2"/>
    <w:rsid w:val="009F7DB3"/>
    <w:rsid w:val="00A14307"/>
    <w:rsid w:val="00A24C73"/>
    <w:rsid w:val="00A364A6"/>
    <w:rsid w:val="00A434EA"/>
    <w:rsid w:val="00A50D61"/>
    <w:rsid w:val="00A76A96"/>
    <w:rsid w:val="00AA1501"/>
    <w:rsid w:val="00AC2AD3"/>
    <w:rsid w:val="00AC64FB"/>
    <w:rsid w:val="00AD2E51"/>
    <w:rsid w:val="00B07617"/>
    <w:rsid w:val="00B26A65"/>
    <w:rsid w:val="00B474D2"/>
    <w:rsid w:val="00B72584"/>
    <w:rsid w:val="00B770C3"/>
    <w:rsid w:val="00BC48B7"/>
    <w:rsid w:val="00BD59B8"/>
    <w:rsid w:val="00BD6F51"/>
    <w:rsid w:val="00BE1E22"/>
    <w:rsid w:val="00BF25F7"/>
    <w:rsid w:val="00C14C7A"/>
    <w:rsid w:val="00C2051B"/>
    <w:rsid w:val="00C31063"/>
    <w:rsid w:val="00C42A8F"/>
    <w:rsid w:val="00C45F93"/>
    <w:rsid w:val="00C6569E"/>
    <w:rsid w:val="00C678DA"/>
    <w:rsid w:val="00C73641"/>
    <w:rsid w:val="00C8138D"/>
    <w:rsid w:val="00C82584"/>
    <w:rsid w:val="00C8516E"/>
    <w:rsid w:val="00C8732A"/>
    <w:rsid w:val="00C87E53"/>
    <w:rsid w:val="00C90506"/>
    <w:rsid w:val="00C95497"/>
    <w:rsid w:val="00C95D38"/>
    <w:rsid w:val="00CA3151"/>
    <w:rsid w:val="00CA4412"/>
    <w:rsid w:val="00CB07FB"/>
    <w:rsid w:val="00CB44DA"/>
    <w:rsid w:val="00D03F5C"/>
    <w:rsid w:val="00D41F4A"/>
    <w:rsid w:val="00D46106"/>
    <w:rsid w:val="00D54086"/>
    <w:rsid w:val="00D54B1D"/>
    <w:rsid w:val="00D55DD2"/>
    <w:rsid w:val="00D662AF"/>
    <w:rsid w:val="00DE18FF"/>
    <w:rsid w:val="00DE2620"/>
    <w:rsid w:val="00DE291C"/>
    <w:rsid w:val="00E0690B"/>
    <w:rsid w:val="00E07175"/>
    <w:rsid w:val="00E075B5"/>
    <w:rsid w:val="00E102E4"/>
    <w:rsid w:val="00E260DC"/>
    <w:rsid w:val="00E33634"/>
    <w:rsid w:val="00E43AED"/>
    <w:rsid w:val="00E4470A"/>
    <w:rsid w:val="00E72C85"/>
    <w:rsid w:val="00E81E31"/>
    <w:rsid w:val="00E84752"/>
    <w:rsid w:val="00EB469D"/>
    <w:rsid w:val="00EE0300"/>
    <w:rsid w:val="00EE59E0"/>
    <w:rsid w:val="00F07A27"/>
    <w:rsid w:val="00F11043"/>
    <w:rsid w:val="00F21B1D"/>
    <w:rsid w:val="00F3073A"/>
    <w:rsid w:val="00F32FA2"/>
    <w:rsid w:val="00F3466E"/>
    <w:rsid w:val="00F43741"/>
    <w:rsid w:val="00F43C4D"/>
    <w:rsid w:val="00F45147"/>
    <w:rsid w:val="00F674CF"/>
    <w:rsid w:val="00F72C8F"/>
    <w:rsid w:val="00F822DD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E0A52CA"/>
  <w15:chartTrackingRefBased/>
  <w15:docId w15:val="{25D042A8-7928-4D5A-8F8E-020B22A3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17447B"/>
    <w:pPr>
      <w:tabs>
        <w:tab w:val="center" w:pos="4320"/>
        <w:tab w:val="right" w:pos="8640"/>
      </w:tabs>
    </w:pPr>
  </w:style>
  <w:style w:type="character" w:styleId="Hyperlink">
    <w:name w:val="Hyperlink"/>
    <w:rsid w:val="000707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7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2771</Words>
  <Characters>17219</Characters>
  <Application>Microsoft Office Word</Application>
  <DocSecurity>0</DocSecurity>
  <Lines>143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19951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2013-04-30T20:59:00Z</cp:lastPrinted>
  <dcterms:created xsi:type="dcterms:W3CDTF">2021-12-07T22:55:00Z</dcterms:created>
  <dcterms:modified xsi:type="dcterms:W3CDTF">2021-12-07T22:55:00Z</dcterms:modified>
</cp:coreProperties>
</file>