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A30D" w14:textId="77777777" w:rsidR="0056462D" w:rsidRPr="009574DE" w:rsidRDefault="0056462D" w:rsidP="0056462D">
      <w:pPr>
        <w:pStyle w:val="wshield"/>
        <w:jc w:val="center"/>
        <w:rPr>
          <w:rFonts w:ascii="Arial" w:hAnsi="Arial" w:cs="Arial"/>
        </w:rPr>
      </w:pPr>
      <w:r w:rsidRPr="009574DE">
        <w:rPr>
          <w:rFonts w:ascii="Arial" w:hAnsi="Arial" w:cs="Arial"/>
        </w:rPr>
        <w:t>MANUFACTURER</w:t>
      </w:r>
    </w:p>
    <w:p w14:paraId="0F052249" w14:textId="77777777" w:rsidR="0056462D" w:rsidRPr="009574DE" w:rsidRDefault="0056462D" w:rsidP="0056462D">
      <w:pPr>
        <w:pStyle w:val="wshield"/>
        <w:jc w:val="center"/>
        <w:rPr>
          <w:rFonts w:ascii="Arial" w:hAnsi="Arial" w:cs="Arial"/>
        </w:rPr>
      </w:pPr>
      <w:r w:rsidRPr="009574DE">
        <w:rPr>
          <w:rFonts w:ascii="Arial" w:hAnsi="Arial" w:cs="Arial"/>
        </w:rPr>
        <w:t>Weather Shield Mfg., Inc.</w:t>
      </w:r>
    </w:p>
    <w:p w14:paraId="530107F6" w14:textId="77777777" w:rsidR="0056462D" w:rsidRPr="009574DE" w:rsidRDefault="0056462D" w:rsidP="0056462D">
      <w:pPr>
        <w:pStyle w:val="wshield"/>
        <w:jc w:val="center"/>
        <w:rPr>
          <w:rFonts w:ascii="Arial" w:hAnsi="Arial" w:cs="Arial"/>
        </w:rPr>
      </w:pPr>
      <w:r w:rsidRPr="009574DE">
        <w:rPr>
          <w:rFonts w:ascii="Arial" w:hAnsi="Arial" w:cs="Arial"/>
        </w:rPr>
        <w:t xml:space="preserve">One </w:t>
      </w:r>
      <w:smartTag w:uri="urn:schemas-microsoft-com:office:smarttags" w:element="place">
        <w:smartTag w:uri="urn:schemas-microsoft-com:office:smarttags" w:element="PlaceName">
          <w:r w:rsidRPr="009574DE">
            <w:rPr>
              <w:rFonts w:ascii="Arial" w:hAnsi="Arial" w:cs="Arial"/>
            </w:rPr>
            <w:t>Weather</w:t>
          </w:r>
        </w:smartTag>
        <w:r w:rsidRPr="009574DE">
          <w:rPr>
            <w:rFonts w:ascii="Arial" w:hAnsi="Arial" w:cs="Arial"/>
          </w:rPr>
          <w:t xml:space="preserve"> </w:t>
        </w:r>
        <w:smartTag w:uri="urn:schemas-microsoft-com:office:smarttags" w:element="PlaceName">
          <w:r w:rsidRPr="009574DE">
            <w:rPr>
              <w:rFonts w:ascii="Arial" w:hAnsi="Arial" w:cs="Arial"/>
            </w:rPr>
            <w:t>Shield</w:t>
          </w:r>
        </w:smartTag>
        <w:r w:rsidRPr="009574DE">
          <w:rPr>
            <w:rFonts w:ascii="Arial" w:hAnsi="Arial" w:cs="Arial"/>
          </w:rPr>
          <w:t xml:space="preserve"> </w:t>
        </w:r>
        <w:smartTag w:uri="urn:schemas-microsoft-com:office:smarttags" w:element="PlaceType">
          <w:r w:rsidRPr="009574DE">
            <w:rPr>
              <w:rFonts w:ascii="Arial" w:hAnsi="Arial" w:cs="Arial"/>
            </w:rPr>
            <w:t>Plaza</w:t>
          </w:r>
        </w:smartTag>
      </w:smartTag>
    </w:p>
    <w:p w14:paraId="699B401B" w14:textId="77777777" w:rsidR="0056462D" w:rsidRPr="009574DE" w:rsidRDefault="0056462D" w:rsidP="0056462D">
      <w:pPr>
        <w:pStyle w:val="wshield"/>
        <w:jc w:val="center"/>
        <w:rPr>
          <w:rFonts w:ascii="Arial" w:hAnsi="Arial" w:cs="Arial"/>
        </w:rPr>
      </w:pPr>
      <w:smartTag w:uri="urn:schemas-microsoft-com:office:smarttags" w:element="address">
        <w:smartTag w:uri="urn:schemas-microsoft-com:office:smarttags" w:element="Street">
          <w:r w:rsidRPr="009574DE">
            <w:rPr>
              <w:rFonts w:ascii="Arial" w:hAnsi="Arial" w:cs="Arial"/>
            </w:rPr>
            <w:t>P.O. Box</w:t>
          </w:r>
        </w:smartTag>
        <w:r w:rsidRPr="009574DE">
          <w:rPr>
            <w:rFonts w:ascii="Arial" w:hAnsi="Arial" w:cs="Arial"/>
          </w:rPr>
          <w:t xml:space="preserve"> 309</w:t>
        </w:r>
      </w:smartTag>
    </w:p>
    <w:p w14:paraId="03F7408D" w14:textId="77777777" w:rsidR="0056462D" w:rsidRPr="009574DE" w:rsidRDefault="0056462D" w:rsidP="0056462D">
      <w:pPr>
        <w:pStyle w:val="wshield"/>
        <w:jc w:val="center"/>
        <w:rPr>
          <w:rFonts w:ascii="Arial" w:hAnsi="Arial" w:cs="Arial"/>
        </w:rPr>
      </w:pPr>
      <w:smartTag w:uri="urn:schemas-microsoft-com:office:smarttags" w:element="place">
        <w:smartTag w:uri="urn:schemas-microsoft-com:office:smarttags" w:element="City">
          <w:r w:rsidRPr="009574DE">
            <w:rPr>
              <w:rFonts w:ascii="Arial" w:hAnsi="Arial" w:cs="Arial"/>
            </w:rPr>
            <w:t>Medford</w:t>
          </w:r>
        </w:smartTag>
        <w:r w:rsidRPr="009574DE">
          <w:rPr>
            <w:rFonts w:ascii="Arial" w:hAnsi="Arial" w:cs="Arial"/>
          </w:rPr>
          <w:t xml:space="preserve">, </w:t>
        </w:r>
        <w:smartTag w:uri="urn:schemas-microsoft-com:office:smarttags" w:element="State">
          <w:r w:rsidRPr="009574DE">
            <w:rPr>
              <w:rFonts w:ascii="Arial" w:hAnsi="Arial" w:cs="Arial"/>
            </w:rPr>
            <w:t>WI</w:t>
          </w:r>
        </w:smartTag>
        <w:r w:rsidRPr="009574DE">
          <w:rPr>
            <w:rFonts w:ascii="Arial" w:hAnsi="Arial" w:cs="Arial"/>
          </w:rPr>
          <w:t xml:space="preserve"> </w:t>
        </w:r>
        <w:smartTag w:uri="urn:schemas-microsoft-com:office:smarttags" w:element="PostalCode">
          <w:r w:rsidRPr="009574DE">
            <w:rPr>
              <w:rFonts w:ascii="Arial" w:hAnsi="Arial" w:cs="Arial"/>
            </w:rPr>
            <w:t>54451-0309</w:t>
          </w:r>
        </w:smartTag>
      </w:smartTag>
    </w:p>
    <w:p w14:paraId="3F74148D" w14:textId="77777777" w:rsidR="0056462D" w:rsidRDefault="0056462D" w:rsidP="0056462D">
      <w:pPr>
        <w:pStyle w:val="wshield"/>
        <w:jc w:val="center"/>
        <w:rPr>
          <w:rFonts w:ascii="Arial" w:hAnsi="Arial" w:cs="Arial"/>
        </w:rPr>
      </w:pPr>
      <w:r w:rsidRPr="009574DE">
        <w:rPr>
          <w:rFonts w:ascii="Arial" w:hAnsi="Arial" w:cs="Arial"/>
        </w:rPr>
        <w:t xml:space="preserve">Phone:  </w:t>
      </w:r>
      <w:r>
        <w:rPr>
          <w:rFonts w:ascii="Arial" w:hAnsi="Arial" w:cs="Arial"/>
        </w:rPr>
        <w:t>1-800-538-8836</w:t>
      </w:r>
    </w:p>
    <w:p w14:paraId="634528F5" w14:textId="77777777" w:rsidR="0056462D" w:rsidRDefault="0056462D" w:rsidP="0056462D">
      <w:pPr>
        <w:pStyle w:val="wshield"/>
        <w:jc w:val="center"/>
        <w:rPr>
          <w:rFonts w:ascii="Arial" w:hAnsi="Arial" w:cs="Arial"/>
        </w:rPr>
      </w:pPr>
      <w:r>
        <w:rPr>
          <w:rFonts w:ascii="Arial" w:hAnsi="Arial" w:cs="Arial"/>
        </w:rPr>
        <w:t>Fax:  1-800-390-1225</w:t>
      </w:r>
    </w:p>
    <w:p w14:paraId="6F4120A2" w14:textId="77777777" w:rsidR="0056462D" w:rsidRDefault="0056462D" w:rsidP="0056462D">
      <w:pPr>
        <w:pStyle w:val="wshield"/>
        <w:jc w:val="center"/>
        <w:rPr>
          <w:rFonts w:ascii="Arial" w:hAnsi="Arial" w:cs="Arial"/>
        </w:rPr>
      </w:pPr>
      <w:r>
        <w:rPr>
          <w:rFonts w:ascii="Arial" w:hAnsi="Arial" w:cs="Arial"/>
        </w:rPr>
        <w:t xml:space="preserve">Web site:  </w:t>
      </w:r>
      <w:hyperlink r:id="rId7" w:history="1">
        <w:r w:rsidRPr="0066436D">
          <w:rPr>
            <w:rStyle w:val="Hyperlink"/>
            <w:rFonts w:ascii="Arial" w:hAnsi="Arial" w:cs="Arial"/>
          </w:rPr>
          <w:t>www.weathershield.com</w:t>
        </w:r>
      </w:hyperlink>
    </w:p>
    <w:p w14:paraId="308DDAB1" w14:textId="77777777" w:rsidR="0056462D" w:rsidRDefault="0056462D" w:rsidP="0056462D">
      <w:pPr>
        <w:pStyle w:val="wshield"/>
        <w:jc w:val="center"/>
        <w:rPr>
          <w:rFonts w:ascii="Arial" w:hAnsi="Arial" w:cs="Arial"/>
        </w:rPr>
      </w:pPr>
      <w:r>
        <w:rPr>
          <w:rFonts w:ascii="Arial" w:hAnsi="Arial" w:cs="Arial"/>
        </w:rPr>
        <w:t xml:space="preserve">E-mail:  </w:t>
      </w:r>
      <w:hyperlink r:id="rId8" w:history="1">
        <w:r w:rsidRPr="00E3302E">
          <w:rPr>
            <w:rStyle w:val="Hyperlink"/>
            <w:rFonts w:ascii="Arial" w:hAnsi="Arial" w:cs="Arial"/>
          </w:rPr>
          <w:t>archservices@weathershield.com</w:t>
        </w:r>
      </w:hyperlink>
    </w:p>
    <w:p w14:paraId="155B5541" w14:textId="77777777" w:rsidR="007530EA" w:rsidRDefault="007530EA">
      <w:pPr>
        <w:pStyle w:val="wshield"/>
        <w:rPr>
          <w:rFonts w:ascii="Arial" w:hAnsi="Arial" w:cs="Arial"/>
        </w:rPr>
      </w:pPr>
    </w:p>
    <w:p w14:paraId="6BE25A67" w14:textId="77777777" w:rsidR="007530EA" w:rsidRDefault="007530EA">
      <w:pPr>
        <w:pStyle w:val="wshield"/>
        <w:rPr>
          <w:rFonts w:ascii="Arial" w:hAnsi="Arial" w:cs="Arial"/>
        </w:rPr>
      </w:pPr>
    </w:p>
    <w:p w14:paraId="65B31FAC" w14:textId="77777777" w:rsidR="007530EA" w:rsidRPr="007530EA" w:rsidRDefault="007530EA" w:rsidP="007530EA">
      <w:pPr>
        <w:jc w:val="center"/>
        <w:rPr>
          <w:rFonts w:ascii="Arial" w:hAnsi="Arial" w:cs="Arial"/>
        </w:rPr>
      </w:pPr>
      <w:r w:rsidRPr="007530EA">
        <w:rPr>
          <w:rFonts w:ascii="Arial" w:hAnsi="Arial" w:cs="Arial"/>
        </w:rPr>
        <w:t>CSI PRODUCT SPECIFICATION</w:t>
      </w:r>
    </w:p>
    <w:p w14:paraId="23D2E5DF" w14:textId="77777777" w:rsidR="007530EA" w:rsidRPr="007530EA" w:rsidRDefault="007530EA" w:rsidP="007530EA">
      <w:pPr>
        <w:rPr>
          <w:rFonts w:ascii="Arial" w:hAnsi="Arial" w:cs="Arial"/>
        </w:rPr>
      </w:pPr>
    </w:p>
    <w:p w14:paraId="79F07F8D" w14:textId="77777777" w:rsidR="0056462D" w:rsidRDefault="0056462D" w:rsidP="0056462D">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This CSI product specification is written using the Construction Specifications Institute (CSI) Manual of Practice (Fifth Edition), including </w:t>
      </w:r>
      <w:proofErr w:type="spellStart"/>
      <w:r w:rsidRPr="005573B7">
        <w:rPr>
          <w:rFonts w:ascii="Arial" w:hAnsi="Arial" w:cs="Arial"/>
          <w:color w:val="0000FF"/>
        </w:rPr>
        <w:t>MasterFormat</w:t>
      </w:r>
      <w:proofErr w:type="spellEnd"/>
      <w:r w:rsidRPr="005573B7">
        <w:rPr>
          <w:rFonts w:ascii="Arial" w:hAnsi="Arial" w:cs="Arial"/>
          <w:color w:val="0000FF"/>
        </w:rPr>
        <w:t xml:space="preserve">™, </w:t>
      </w:r>
      <w:proofErr w:type="spellStart"/>
      <w:r w:rsidRPr="005573B7">
        <w:rPr>
          <w:rFonts w:ascii="Arial" w:hAnsi="Arial" w:cs="Arial"/>
          <w:color w:val="0000FF"/>
        </w:rPr>
        <w:t>SectionFormat</w:t>
      </w:r>
      <w:proofErr w:type="spellEnd"/>
      <w:r w:rsidRPr="005573B7">
        <w:rPr>
          <w:rFonts w:ascii="Arial" w:hAnsi="Arial" w:cs="Arial"/>
          <w:color w:val="0000FF"/>
        </w:rPr>
        <w:t xml:space="preserve">™ and </w:t>
      </w:r>
      <w:proofErr w:type="spellStart"/>
      <w:r w:rsidRPr="005573B7">
        <w:rPr>
          <w:rFonts w:ascii="Arial" w:hAnsi="Arial" w:cs="Arial"/>
          <w:color w:val="0000FF"/>
        </w:rPr>
        <w:t>PageFormat</w:t>
      </w:r>
      <w:proofErr w:type="spellEnd"/>
      <w:r w:rsidRPr="005573B7">
        <w:rPr>
          <w:rFonts w:ascii="Arial" w:hAnsi="Arial" w:cs="Arial"/>
          <w:color w:val="0000FF"/>
        </w:rPr>
        <w:t>™.</w:t>
      </w:r>
    </w:p>
    <w:p w14:paraId="1A5A3870" w14:textId="77777777" w:rsidR="0056462D" w:rsidRPr="005573B7" w:rsidRDefault="0056462D" w:rsidP="0056462D">
      <w:pPr>
        <w:pStyle w:val="wshield"/>
        <w:tabs>
          <w:tab w:val="clear" w:pos="180"/>
          <w:tab w:val="clear" w:pos="540"/>
          <w:tab w:val="clear" w:pos="900"/>
          <w:tab w:val="clear" w:pos="1260"/>
          <w:tab w:val="clear" w:pos="1620"/>
          <w:tab w:val="clear" w:pos="1980"/>
        </w:tabs>
        <w:rPr>
          <w:rFonts w:ascii="Arial" w:hAnsi="Arial" w:cs="Arial"/>
          <w:color w:val="0000FF"/>
        </w:rPr>
      </w:pPr>
      <w:r>
        <w:rPr>
          <w:rFonts w:ascii="Arial" w:hAnsi="Arial" w:cs="Arial"/>
          <w:color w:val="0000FF"/>
        </w:rPr>
        <w:t>Edit all sections to suit project requirements.</w:t>
      </w:r>
    </w:p>
    <w:p w14:paraId="1233F00A" w14:textId="77777777" w:rsidR="0056462D" w:rsidRPr="005573B7" w:rsidRDefault="0056462D" w:rsidP="0056462D">
      <w:pPr>
        <w:pStyle w:val="wshield"/>
        <w:tabs>
          <w:tab w:val="clear" w:pos="180"/>
          <w:tab w:val="clear" w:pos="540"/>
          <w:tab w:val="clear" w:pos="900"/>
          <w:tab w:val="clear" w:pos="1260"/>
          <w:tab w:val="clear" w:pos="1620"/>
          <w:tab w:val="clear" w:pos="1980"/>
        </w:tabs>
        <w:rPr>
          <w:rFonts w:ascii="Arial" w:hAnsi="Arial" w:cs="Arial"/>
          <w:color w:val="0000FF"/>
        </w:rPr>
      </w:pPr>
    </w:p>
    <w:p w14:paraId="6D8C70D1" w14:textId="20FFED1B" w:rsidR="0056462D" w:rsidRPr="005573B7" w:rsidRDefault="0056462D" w:rsidP="0056462D">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Information contained in this CSI product specification is accurate as of </w:t>
      </w:r>
      <w:r w:rsidR="009C21F7">
        <w:rPr>
          <w:rFonts w:ascii="Arial" w:hAnsi="Arial" w:cs="Arial"/>
          <w:color w:val="0000FF"/>
        </w:rPr>
        <w:t>Decem</w:t>
      </w:r>
      <w:r w:rsidR="00B97997">
        <w:rPr>
          <w:rFonts w:ascii="Arial" w:hAnsi="Arial" w:cs="Arial"/>
          <w:color w:val="0000FF"/>
        </w:rPr>
        <w:t>ber</w:t>
      </w:r>
      <w:r w:rsidRPr="005573B7">
        <w:rPr>
          <w:rFonts w:ascii="Arial" w:hAnsi="Arial" w:cs="Arial"/>
          <w:color w:val="0000FF"/>
        </w:rPr>
        <w:t xml:space="preserve"> 20</w:t>
      </w:r>
      <w:r>
        <w:rPr>
          <w:rFonts w:ascii="Arial" w:hAnsi="Arial" w:cs="Arial"/>
          <w:color w:val="0000FF"/>
        </w:rPr>
        <w:t>2</w:t>
      </w:r>
      <w:r w:rsidR="00B97997">
        <w:rPr>
          <w:rFonts w:ascii="Arial" w:hAnsi="Arial" w:cs="Arial"/>
          <w:color w:val="0000FF"/>
        </w:rPr>
        <w:t>1</w:t>
      </w:r>
      <w:r w:rsidRPr="005573B7">
        <w:rPr>
          <w:rFonts w:ascii="Arial" w:hAnsi="Arial" w:cs="Arial"/>
          <w:color w:val="0000FF"/>
        </w:rPr>
        <w:t>. Due to ongoing product changes, this information is subject to change. Consult manufacturer for complete product details.</w:t>
      </w:r>
    </w:p>
    <w:p w14:paraId="7635C4E0" w14:textId="77777777" w:rsidR="007530EA" w:rsidRPr="007530EA" w:rsidRDefault="007530EA" w:rsidP="007530EA">
      <w:pPr>
        <w:rPr>
          <w:rFonts w:ascii="Arial" w:hAnsi="Arial" w:cs="Arial"/>
        </w:rPr>
      </w:pPr>
    </w:p>
    <w:p w14:paraId="07CEA9B5" w14:textId="77777777" w:rsidR="008C72E9" w:rsidRDefault="008C72E9">
      <w:pPr>
        <w:pStyle w:val="wshield"/>
        <w:rPr>
          <w:rFonts w:ascii="Arial" w:hAnsi="Arial" w:cs="Arial"/>
        </w:rPr>
      </w:pPr>
      <w:r w:rsidRPr="008E6DCA">
        <w:rPr>
          <w:rFonts w:ascii="Arial" w:hAnsi="Arial" w:cs="Arial"/>
        </w:rPr>
        <w:t xml:space="preserve">   </w:t>
      </w:r>
    </w:p>
    <w:p w14:paraId="1E5140A0" w14:textId="77777777" w:rsidR="008C72E9" w:rsidRPr="008E6DCA" w:rsidRDefault="008C72E9">
      <w:pPr>
        <w:pStyle w:val="wshield"/>
        <w:rPr>
          <w:rFonts w:ascii="Arial" w:hAnsi="Arial" w:cs="Arial"/>
        </w:rPr>
      </w:pPr>
      <w:r w:rsidRPr="008E6DCA">
        <w:rPr>
          <w:rFonts w:ascii="Arial" w:hAnsi="Arial" w:cs="Arial"/>
        </w:rPr>
        <w:t>PART 1 GENERAL</w:t>
      </w:r>
    </w:p>
    <w:p w14:paraId="2E28F29F" w14:textId="77777777" w:rsidR="008C72E9" w:rsidRPr="008E6DCA" w:rsidRDefault="008C72E9">
      <w:pPr>
        <w:pStyle w:val="wshield"/>
        <w:rPr>
          <w:rFonts w:ascii="Arial" w:hAnsi="Arial" w:cs="Arial"/>
        </w:rPr>
      </w:pPr>
    </w:p>
    <w:p w14:paraId="73F095F3" w14:textId="77777777" w:rsidR="008C72E9" w:rsidRPr="008E6DCA" w:rsidRDefault="008C72E9">
      <w:pPr>
        <w:pStyle w:val="wshield"/>
        <w:rPr>
          <w:rFonts w:ascii="Arial" w:hAnsi="Arial" w:cs="Arial"/>
        </w:rPr>
      </w:pPr>
      <w:r w:rsidRPr="008E6DCA">
        <w:rPr>
          <w:rFonts w:ascii="Arial" w:hAnsi="Arial" w:cs="Arial"/>
        </w:rPr>
        <w:t>1.1</w:t>
      </w:r>
      <w:r w:rsidRPr="008E6DCA">
        <w:rPr>
          <w:rFonts w:ascii="Arial" w:hAnsi="Arial" w:cs="Arial"/>
        </w:rPr>
        <w:tab/>
        <w:t>S</w:t>
      </w:r>
      <w:r w:rsidR="007530EA">
        <w:rPr>
          <w:rFonts w:ascii="Arial" w:hAnsi="Arial" w:cs="Arial"/>
        </w:rPr>
        <w:t>ECTION INCLUDES</w:t>
      </w:r>
    </w:p>
    <w:p w14:paraId="6FB58376" w14:textId="77777777" w:rsidR="008C72E9" w:rsidRPr="008E6DCA" w:rsidRDefault="008C72E9">
      <w:pPr>
        <w:pStyle w:val="wshield"/>
        <w:rPr>
          <w:rFonts w:ascii="Arial" w:hAnsi="Arial" w:cs="Arial"/>
        </w:rPr>
      </w:pPr>
    </w:p>
    <w:p w14:paraId="21812D32" w14:textId="77777777" w:rsidR="008C72E9" w:rsidRPr="008E6DCA" w:rsidRDefault="008C72E9" w:rsidP="004958D7">
      <w:pPr>
        <w:pStyle w:val="wshield"/>
        <w:ind w:left="900" w:hanging="900"/>
        <w:rPr>
          <w:rFonts w:ascii="Arial" w:hAnsi="Arial" w:cs="Arial"/>
        </w:rPr>
      </w:pPr>
      <w:r w:rsidRPr="008E6DCA">
        <w:rPr>
          <w:rFonts w:ascii="Arial" w:hAnsi="Arial" w:cs="Arial"/>
        </w:rPr>
        <w:tab/>
      </w:r>
      <w:r w:rsidRPr="008E6DCA">
        <w:rPr>
          <w:rFonts w:ascii="Arial" w:hAnsi="Arial" w:cs="Arial"/>
        </w:rPr>
        <w:tab/>
      </w:r>
      <w:r w:rsidR="007530EA">
        <w:rPr>
          <w:rFonts w:ascii="Arial" w:hAnsi="Arial" w:cs="Arial"/>
        </w:rPr>
        <w:t>A</w:t>
      </w:r>
      <w:r w:rsidRPr="008E6DCA">
        <w:rPr>
          <w:rFonts w:ascii="Arial" w:hAnsi="Arial" w:cs="Arial"/>
        </w:rPr>
        <w:t>.</w:t>
      </w:r>
      <w:r w:rsidRPr="008E6DCA">
        <w:rPr>
          <w:rFonts w:ascii="Arial" w:hAnsi="Arial" w:cs="Arial"/>
        </w:rPr>
        <w:tab/>
        <w:t>Aluminum Clad</w:t>
      </w:r>
      <w:r w:rsidR="007E2B5A">
        <w:rPr>
          <w:rFonts w:ascii="Arial" w:hAnsi="Arial" w:cs="Arial"/>
        </w:rPr>
        <w:t xml:space="preserve"> Exterior / </w:t>
      </w:r>
      <w:r w:rsidRPr="008E6DCA">
        <w:rPr>
          <w:rFonts w:ascii="Arial" w:hAnsi="Arial" w:cs="Arial"/>
        </w:rPr>
        <w:t xml:space="preserve">Wood </w:t>
      </w:r>
      <w:r w:rsidR="007E2B5A">
        <w:rPr>
          <w:rFonts w:ascii="Arial" w:hAnsi="Arial" w:cs="Arial"/>
        </w:rPr>
        <w:t xml:space="preserve">Interior </w:t>
      </w:r>
      <w:r w:rsidRPr="008E6DCA">
        <w:rPr>
          <w:rFonts w:ascii="Arial" w:hAnsi="Arial" w:cs="Arial"/>
        </w:rPr>
        <w:t xml:space="preserve">Double-Hung </w:t>
      </w:r>
      <w:r w:rsidR="004958D7">
        <w:rPr>
          <w:rFonts w:ascii="Arial" w:hAnsi="Arial" w:cs="Arial"/>
        </w:rPr>
        <w:t xml:space="preserve">Pocket </w:t>
      </w:r>
      <w:r w:rsidR="002F10E9">
        <w:rPr>
          <w:rFonts w:ascii="Arial" w:hAnsi="Arial" w:cs="Arial"/>
        </w:rPr>
        <w:t xml:space="preserve">Replacement </w:t>
      </w:r>
      <w:r w:rsidR="007530EA">
        <w:rPr>
          <w:rFonts w:ascii="Arial" w:hAnsi="Arial" w:cs="Arial"/>
        </w:rPr>
        <w:t>W</w:t>
      </w:r>
      <w:r w:rsidRPr="008E6DCA">
        <w:rPr>
          <w:rFonts w:ascii="Arial" w:hAnsi="Arial" w:cs="Arial"/>
        </w:rPr>
        <w:t>indows with Hardware.</w:t>
      </w:r>
    </w:p>
    <w:p w14:paraId="73AF9D38" w14:textId="77777777" w:rsidR="008C72E9" w:rsidRPr="008E6DCA" w:rsidRDefault="007530EA">
      <w:pPr>
        <w:pStyle w:val="wshield"/>
        <w:rPr>
          <w:rFonts w:ascii="Arial" w:hAnsi="Arial" w:cs="Arial"/>
        </w:rPr>
      </w:pPr>
      <w:r>
        <w:rPr>
          <w:rFonts w:ascii="Arial" w:hAnsi="Arial" w:cs="Arial"/>
        </w:rPr>
        <w:tab/>
      </w:r>
      <w:r>
        <w:rPr>
          <w:rFonts w:ascii="Arial" w:hAnsi="Arial" w:cs="Arial"/>
        </w:rPr>
        <w:tab/>
        <w:t>B</w:t>
      </w:r>
      <w:r w:rsidR="008C72E9" w:rsidRPr="008E6DCA">
        <w:rPr>
          <w:rFonts w:ascii="Arial" w:hAnsi="Arial" w:cs="Arial"/>
        </w:rPr>
        <w:t>.</w:t>
      </w:r>
      <w:r w:rsidR="008C72E9" w:rsidRPr="008E6DCA">
        <w:rPr>
          <w:rFonts w:ascii="Arial" w:hAnsi="Arial" w:cs="Arial"/>
        </w:rPr>
        <w:tab/>
        <w:t>Glazing.</w:t>
      </w:r>
    </w:p>
    <w:p w14:paraId="332F672E" w14:textId="77777777" w:rsidR="008C72E9" w:rsidRPr="008E6DCA" w:rsidRDefault="007530EA">
      <w:pPr>
        <w:pStyle w:val="wshield"/>
        <w:rPr>
          <w:rFonts w:ascii="Arial" w:hAnsi="Arial" w:cs="Arial"/>
        </w:rPr>
      </w:pPr>
      <w:r>
        <w:rPr>
          <w:rFonts w:ascii="Arial" w:hAnsi="Arial" w:cs="Arial"/>
        </w:rPr>
        <w:tab/>
      </w:r>
      <w:r>
        <w:rPr>
          <w:rFonts w:ascii="Arial" w:hAnsi="Arial" w:cs="Arial"/>
        </w:rPr>
        <w:tab/>
        <w:t>C</w:t>
      </w:r>
      <w:r w:rsidR="008C72E9" w:rsidRPr="008E6DCA">
        <w:rPr>
          <w:rFonts w:ascii="Arial" w:hAnsi="Arial" w:cs="Arial"/>
        </w:rPr>
        <w:t>.</w:t>
      </w:r>
      <w:r w:rsidR="008C72E9" w:rsidRPr="008E6DCA">
        <w:rPr>
          <w:rFonts w:ascii="Arial" w:hAnsi="Arial" w:cs="Arial"/>
        </w:rPr>
        <w:tab/>
        <w:t>Accessories.</w:t>
      </w:r>
    </w:p>
    <w:p w14:paraId="3C9610AD" w14:textId="77777777" w:rsidR="008C72E9" w:rsidRPr="008E6DCA" w:rsidRDefault="008C72E9">
      <w:pPr>
        <w:pStyle w:val="wshield"/>
        <w:rPr>
          <w:rFonts w:ascii="Arial" w:hAnsi="Arial" w:cs="Arial"/>
        </w:rPr>
      </w:pPr>
    </w:p>
    <w:p w14:paraId="640A82D4" w14:textId="77777777" w:rsidR="008C72E9" w:rsidRDefault="007530EA">
      <w:pPr>
        <w:pStyle w:val="wshield"/>
        <w:rPr>
          <w:rFonts w:ascii="Arial" w:hAnsi="Arial" w:cs="Arial"/>
        </w:rPr>
      </w:pPr>
      <w:r>
        <w:rPr>
          <w:rFonts w:ascii="Arial" w:hAnsi="Arial" w:cs="Arial"/>
        </w:rPr>
        <w:t>1.2</w:t>
      </w:r>
      <w:r w:rsidR="008C72E9" w:rsidRPr="008E6DCA">
        <w:rPr>
          <w:rFonts w:ascii="Arial" w:hAnsi="Arial" w:cs="Arial"/>
        </w:rPr>
        <w:tab/>
        <w:t>R</w:t>
      </w:r>
      <w:r>
        <w:rPr>
          <w:rFonts w:ascii="Arial" w:hAnsi="Arial" w:cs="Arial"/>
        </w:rPr>
        <w:t xml:space="preserve">ELATED SECTIONS </w:t>
      </w:r>
    </w:p>
    <w:p w14:paraId="0249F1E3" w14:textId="77777777" w:rsidR="007530EA" w:rsidRPr="008E6DCA" w:rsidRDefault="007530EA">
      <w:pPr>
        <w:pStyle w:val="wshield"/>
        <w:rPr>
          <w:rFonts w:ascii="Arial" w:hAnsi="Arial" w:cs="Arial"/>
        </w:rPr>
      </w:pPr>
    </w:p>
    <w:p w14:paraId="69D13009" w14:textId="77777777" w:rsidR="00F23E54" w:rsidRPr="008E6DCA" w:rsidRDefault="00F23E54" w:rsidP="00F23E54">
      <w:pPr>
        <w:pStyle w:val="wshield"/>
        <w:rPr>
          <w:rFonts w:ascii="Arial" w:hAnsi="Arial" w:cs="Arial"/>
        </w:rPr>
      </w:pPr>
      <w:r w:rsidRPr="008E6DCA">
        <w:rPr>
          <w:rFonts w:ascii="Arial" w:hAnsi="Arial" w:cs="Arial"/>
        </w:rPr>
        <w:tab/>
      </w:r>
      <w:r w:rsidRPr="008E6DCA">
        <w:rPr>
          <w:rFonts w:ascii="Arial" w:hAnsi="Arial" w:cs="Arial"/>
        </w:rPr>
        <w:tab/>
      </w:r>
      <w:r>
        <w:rPr>
          <w:rFonts w:ascii="Arial" w:hAnsi="Arial" w:cs="Arial"/>
        </w:rPr>
        <w:t>A</w:t>
      </w:r>
      <w:r w:rsidRPr="008E6DCA">
        <w:rPr>
          <w:rFonts w:ascii="Arial" w:hAnsi="Arial" w:cs="Arial"/>
        </w:rPr>
        <w:t>.</w:t>
      </w:r>
      <w:r w:rsidRPr="008E6DCA">
        <w:rPr>
          <w:rFonts w:ascii="Arial" w:hAnsi="Arial" w:cs="Arial"/>
        </w:rPr>
        <w:tab/>
        <w:t>Section 01</w:t>
      </w:r>
      <w:r>
        <w:rPr>
          <w:rFonts w:ascii="Arial" w:hAnsi="Arial" w:cs="Arial"/>
        </w:rPr>
        <w:t xml:space="preserve"> </w:t>
      </w:r>
      <w:r w:rsidRPr="008E6DCA">
        <w:rPr>
          <w:rFonts w:ascii="Arial" w:hAnsi="Arial" w:cs="Arial"/>
        </w:rPr>
        <w:t>33</w:t>
      </w:r>
      <w:r>
        <w:rPr>
          <w:rFonts w:ascii="Arial" w:hAnsi="Arial" w:cs="Arial"/>
        </w:rPr>
        <w:t xml:space="preserve"> 0</w:t>
      </w:r>
      <w:r w:rsidRPr="008E6DCA">
        <w:rPr>
          <w:rFonts w:ascii="Arial" w:hAnsi="Arial" w:cs="Arial"/>
        </w:rPr>
        <w:t>0 - Submittal Procedures.</w:t>
      </w:r>
    </w:p>
    <w:p w14:paraId="192CA74F" w14:textId="77777777" w:rsidR="00F23E54" w:rsidRDefault="00F23E54" w:rsidP="00F23E54">
      <w:pPr>
        <w:pStyle w:val="wshield"/>
        <w:rPr>
          <w:rFonts w:ascii="Arial" w:hAnsi="Arial" w:cs="Arial"/>
        </w:rPr>
      </w:pPr>
      <w:r>
        <w:rPr>
          <w:rFonts w:ascii="Arial" w:hAnsi="Arial" w:cs="Arial"/>
        </w:rPr>
        <w:tab/>
      </w:r>
      <w:r>
        <w:rPr>
          <w:rFonts w:ascii="Arial" w:hAnsi="Arial" w:cs="Arial"/>
        </w:rPr>
        <w:tab/>
        <w:t>B</w:t>
      </w:r>
      <w:r w:rsidRPr="008E6DCA">
        <w:rPr>
          <w:rFonts w:ascii="Arial" w:hAnsi="Arial" w:cs="Arial"/>
        </w:rPr>
        <w:t>.</w:t>
      </w:r>
      <w:r w:rsidRPr="008E6DCA">
        <w:rPr>
          <w:rFonts w:ascii="Arial" w:hAnsi="Arial" w:cs="Arial"/>
        </w:rPr>
        <w:tab/>
        <w:t>Section 01</w:t>
      </w:r>
      <w:r>
        <w:rPr>
          <w:rFonts w:ascii="Arial" w:hAnsi="Arial" w:cs="Arial"/>
        </w:rPr>
        <w:t xml:space="preserve"> </w:t>
      </w:r>
      <w:r w:rsidRPr="008E6DCA">
        <w:rPr>
          <w:rFonts w:ascii="Arial" w:hAnsi="Arial" w:cs="Arial"/>
        </w:rPr>
        <w:t>6</w:t>
      </w:r>
      <w:r>
        <w:rPr>
          <w:rFonts w:ascii="Arial" w:hAnsi="Arial" w:cs="Arial"/>
        </w:rPr>
        <w:t xml:space="preserve">5 </w:t>
      </w:r>
      <w:r w:rsidRPr="008E6DCA">
        <w:rPr>
          <w:rFonts w:ascii="Arial" w:hAnsi="Arial" w:cs="Arial"/>
        </w:rPr>
        <w:t>0</w:t>
      </w:r>
      <w:r>
        <w:rPr>
          <w:rFonts w:ascii="Arial" w:hAnsi="Arial" w:cs="Arial"/>
        </w:rPr>
        <w:t>0</w:t>
      </w:r>
      <w:r w:rsidRPr="008E6DCA">
        <w:rPr>
          <w:rFonts w:ascii="Arial" w:hAnsi="Arial" w:cs="Arial"/>
        </w:rPr>
        <w:t xml:space="preserve"> - Product </w:t>
      </w:r>
      <w:r>
        <w:rPr>
          <w:rFonts w:ascii="Arial" w:hAnsi="Arial" w:cs="Arial"/>
        </w:rPr>
        <w:t xml:space="preserve">Delivery </w:t>
      </w:r>
      <w:r w:rsidRPr="008E6DCA">
        <w:rPr>
          <w:rFonts w:ascii="Arial" w:hAnsi="Arial" w:cs="Arial"/>
        </w:rPr>
        <w:t>Requirements.</w:t>
      </w:r>
    </w:p>
    <w:p w14:paraId="611B4A9A" w14:textId="77777777" w:rsidR="00F23E54" w:rsidRPr="008E6DCA" w:rsidRDefault="00F23E54" w:rsidP="00F23E54">
      <w:pPr>
        <w:pStyle w:val="wshield"/>
        <w:rPr>
          <w:rFonts w:ascii="Arial" w:hAnsi="Arial" w:cs="Arial"/>
        </w:rPr>
      </w:pPr>
      <w:r>
        <w:rPr>
          <w:rFonts w:ascii="Arial" w:hAnsi="Arial" w:cs="Arial"/>
        </w:rPr>
        <w:tab/>
      </w:r>
      <w:r>
        <w:rPr>
          <w:rFonts w:ascii="Arial" w:hAnsi="Arial" w:cs="Arial"/>
        </w:rPr>
        <w:tab/>
        <w:t>C.</w:t>
      </w:r>
      <w:r>
        <w:rPr>
          <w:rFonts w:ascii="Arial" w:hAnsi="Arial" w:cs="Arial"/>
        </w:rPr>
        <w:tab/>
        <w:t>Section 01 66 00 - Product Storage and Handling Requirements.</w:t>
      </w:r>
    </w:p>
    <w:p w14:paraId="6F09EC08" w14:textId="77777777" w:rsidR="00F23E54" w:rsidRPr="008E6DCA" w:rsidRDefault="00F23E54" w:rsidP="00F23E54">
      <w:pPr>
        <w:pStyle w:val="wshield"/>
        <w:rPr>
          <w:rFonts w:ascii="Arial" w:hAnsi="Arial" w:cs="Arial"/>
        </w:rPr>
      </w:pPr>
      <w:r>
        <w:rPr>
          <w:rFonts w:ascii="Arial" w:hAnsi="Arial" w:cs="Arial"/>
        </w:rPr>
        <w:tab/>
      </w:r>
      <w:r>
        <w:rPr>
          <w:rFonts w:ascii="Arial" w:hAnsi="Arial" w:cs="Arial"/>
        </w:rPr>
        <w:tab/>
        <w:t>D</w:t>
      </w:r>
      <w:r w:rsidRPr="008E6DCA">
        <w:rPr>
          <w:rFonts w:ascii="Arial" w:hAnsi="Arial" w:cs="Arial"/>
        </w:rPr>
        <w:t>.</w:t>
      </w:r>
      <w:r w:rsidRPr="008E6DCA">
        <w:rPr>
          <w:rFonts w:ascii="Arial" w:hAnsi="Arial" w:cs="Arial"/>
        </w:rPr>
        <w:tab/>
        <w:t>Section 06</w:t>
      </w:r>
      <w:r>
        <w:rPr>
          <w:rFonts w:ascii="Arial" w:hAnsi="Arial" w:cs="Arial"/>
        </w:rPr>
        <w:t xml:space="preserve"> </w:t>
      </w:r>
      <w:r w:rsidRPr="008E6DCA">
        <w:rPr>
          <w:rFonts w:ascii="Arial" w:hAnsi="Arial" w:cs="Arial"/>
        </w:rPr>
        <w:t>10</w:t>
      </w:r>
      <w:r>
        <w:rPr>
          <w:rFonts w:ascii="Arial" w:hAnsi="Arial" w:cs="Arial"/>
        </w:rPr>
        <w:t xml:space="preserve"> 0</w:t>
      </w:r>
      <w:r w:rsidRPr="008E6DCA">
        <w:rPr>
          <w:rFonts w:ascii="Arial" w:hAnsi="Arial" w:cs="Arial"/>
        </w:rPr>
        <w:t>0 - Rough Carpentry.</w:t>
      </w:r>
    </w:p>
    <w:p w14:paraId="6AB0D2EF" w14:textId="77777777" w:rsidR="00F23E54" w:rsidRPr="008E6DCA" w:rsidRDefault="00F23E54" w:rsidP="00F23E54">
      <w:pPr>
        <w:pStyle w:val="wshield"/>
        <w:rPr>
          <w:rFonts w:ascii="Arial" w:hAnsi="Arial" w:cs="Arial"/>
        </w:rPr>
      </w:pPr>
      <w:r>
        <w:rPr>
          <w:rFonts w:ascii="Arial" w:hAnsi="Arial" w:cs="Arial"/>
        </w:rPr>
        <w:tab/>
      </w:r>
      <w:r>
        <w:rPr>
          <w:rFonts w:ascii="Arial" w:hAnsi="Arial" w:cs="Arial"/>
        </w:rPr>
        <w:tab/>
        <w:t>E</w:t>
      </w:r>
      <w:r w:rsidRPr="008E6DCA">
        <w:rPr>
          <w:rFonts w:ascii="Arial" w:hAnsi="Arial" w:cs="Arial"/>
        </w:rPr>
        <w:t>.</w:t>
      </w:r>
      <w:r w:rsidRPr="008E6DCA">
        <w:rPr>
          <w:rFonts w:ascii="Arial" w:hAnsi="Arial" w:cs="Arial"/>
        </w:rPr>
        <w:tab/>
        <w:t>Section 06</w:t>
      </w:r>
      <w:r>
        <w:rPr>
          <w:rFonts w:ascii="Arial" w:hAnsi="Arial" w:cs="Arial"/>
        </w:rPr>
        <w:t xml:space="preserve"> </w:t>
      </w:r>
      <w:r w:rsidRPr="008E6DCA">
        <w:rPr>
          <w:rFonts w:ascii="Arial" w:hAnsi="Arial" w:cs="Arial"/>
        </w:rPr>
        <w:t>20</w:t>
      </w:r>
      <w:r>
        <w:rPr>
          <w:rFonts w:ascii="Arial" w:hAnsi="Arial" w:cs="Arial"/>
        </w:rPr>
        <w:t xml:space="preserve"> 0</w:t>
      </w:r>
      <w:r w:rsidRPr="008E6DCA">
        <w:rPr>
          <w:rFonts w:ascii="Arial" w:hAnsi="Arial" w:cs="Arial"/>
        </w:rPr>
        <w:t>0 - Finish Carpentry.</w:t>
      </w:r>
    </w:p>
    <w:p w14:paraId="1C99078C" w14:textId="77777777" w:rsidR="00F23E54" w:rsidRPr="008E6DCA" w:rsidRDefault="00F23E54" w:rsidP="00F23E54">
      <w:pPr>
        <w:pStyle w:val="wshield"/>
        <w:rPr>
          <w:rFonts w:ascii="Arial" w:hAnsi="Arial" w:cs="Arial"/>
        </w:rPr>
      </w:pPr>
      <w:r>
        <w:rPr>
          <w:rFonts w:ascii="Arial" w:hAnsi="Arial" w:cs="Arial"/>
        </w:rPr>
        <w:tab/>
      </w:r>
      <w:r>
        <w:rPr>
          <w:rFonts w:ascii="Arial" w:hAnsi="Arial" w:cs="Arial"/>
        </w:rPr>
        <w:tab/>
        <w:t>F</w:t>
      </w:r>
      <w:r w:rsidRPr="008E6DCA">
        <w:rPr>
          <w:rFonts w:ascii="Arial" w:hAnsi="Arial" w:cs="Arial"/>
        </w:rPr>
        <w:t>.</w:t>
      </w:r>
      <w:r w:rsidRPr="008E6DCA">
        <w:rPr>
          <w:rFonts w:ascii="Arial" w:hAnsi="Arial" w:cs="Arial"/>
        </w:rPr>
        <w:tab/>
        <w:t>Section 07</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 Joint </w:t>
      </w:r>
      <w:r>
        <w:rPr>
          <w:rFonts w:ascii="Arial" w:hAnsi="Arial" w:cs="Arial"/>
        </w:rPr>
        <w:t xml:space="preserve">Protection.  </w:t>
      </w:r>
    </w:p>
    <w:p w14:paraId="35C34ED7" w14:textId="77777777" w:rsidR="00F23E54" w:rsidRPr="008E6DCA" w:rsidRDefault="00F23E54" w:rsidP="00F23E54">
      <w:pPr>
        <w:pStyle w:val="wshield"/>
        <w:rPr>
          <w:rFonts w:ascii="Arial" w:hAnsi="Arial" w:cs="Arial"/>
        </w:rPr>
      </w:pPr>
      <w:r>
        <w:rPr>
          <w:rFonts w:ascii="Arial" w:hAnsi="Arial" w:cs="Arial"/>
        </w:rPr>
        <w:tab/>
      </w:r>
      <w:r>
        <w:rPr>
          <w:rFonts w:ascii="Arial" w:hAnsi="Arial" w:cs="Arial"/>
        </w:rPr>
        <w:tab/>
        <w:t>G</w:t>
      </w:r>
      <w:r w:rsidRPr="008E6DCA">
        <w:rPr>
          <w:rFonts w:ascii="Arial" w:hAnsi="Arial" w:cs="Arial"/>
        </w:rPr>
        <w:t>.</w:t>
      </w:r>
      <w:r w:rsidRPr="008E6DCA">
        <w:rPr>
          <w:rFonts w:ascii="Arial" w:hAnsi="Arial" w:cs="Arial"/>
        </w:rPr>
        <w:tab/>
        <w:t>Section 08</w:t>
      </w:r>
      <w:r>
        <w:rPr>
          <w:rFonts w:ascii="Arial" w:hAnsi="Arial" w:cs="Arial"/>
        </w:rPr>
        <w:t xml:space="preserve"> </w:t>
      </w:r>
      <w:r w:rsidRPr="008E6DCA">
        <w:rPr>
          <w:rFonts w:ascii="Arial" w:hAnsi="Arial" w:cs="Arial"/>
        </w:rPr>
        <w:t>80</w:t>
      </w:r>
      <w:r>
        <w:rPr>
          <w:rFonts w:ascii="Arial" w:hAnsi="Arial" w:cs="Arial"/>
        </w:rPr>
        <w:t xml:space="preserve"> 0</w:t>
      </w:r>
      <w:r w:rsidRPr="008E6DCA">
        <w:rPr>
          <w:rFonts w:ascii="Arial" w:hAnsi="Arial" w:cs="Arial"/>
        </w:rPr>
        <w:t>0 - Glazing.</w:t>
      </w:r>
    </w:p>
    <w:p w14:paraId="20B464CD" w14:textId="77777777" w:rsidR="00F23E54" w:rsidRPr="008E6DCA" w:rsidRDefault="00F23E54" w:rsidP="00F23E54">
      <w:pPr>
        <w:pStyle w:val="wshield"/>
        <w:rPr>
          <w:rFonts w:ascii="Arial" w:hAnsi="Arial" w:cs="Arial"/>
        </w:rPr>
      </w:pPr>
      <w:r>
        <w:rPr>
          <w:rFonts w:ascii="Arial" w:hAnsi="Arial" w:cs="Arial"/>
        </w:rPr>
        <w:tab/>
      </w:r>
      <w:r>
        <w:rPr>
          <w:rFonts w:ascii="Arial" w:hAnsi="Arial" w:cs="Arial"/>
        </w:rPr>
        <w:tab/>
        <w:t>H</w:t>
      </w:r>
      <w:r w:rsidRPr="008E6DCA">
        <w:rPr>
          <w:rFonts w:ascii="Arial" w:hAnsi="Arial" w:cs="Arial"/>
        </w:rPr>
        <w:t>.</w:t>
      </w:r>
      <w:r w:rsidRPr="008E6DCA">
        <w:rPr>
          <w:rFonts w:ascii="Arial" w:hAnsi="Arial" w:cs="Arial"/>
        </w:rPr>
        <w:tab/>
        <w:t>Section 09</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w:t>
      </w:r>
      <w:r>
        <w:rPr>
          <w:rFonts w:ascii="Arial" w:hAnsi="Arial" w:cs="Arial"/>
        </w:rPr>
        <w:t>-</w:t>
      </w:r>
      <w:r w:rsidRPr="008E6DCA">
        <w:rPr>
          <w:rFonts w:ascii="Arial" w:hAnsi="Arial" w:cs="Arial"/>
        </w:rPr>
        <w:t xml:space="preserve"> Paint</w:t>
      </w:r>
      <w:r>
        <w:rPr>
          <w:rFonts w:ascii="Arial" w:hAnsi="Arial" w:cs="Arial"/>
        </w:rPr>
        <w:t>ing and Coating</w:t>
      </w:r>
      <w:r w:rsidRPr="008E6DCA">
        <w:rPr>
          <w:rFonts w:ascii="Arial" w:hAnsi="Arial" w:cs="Arial"/>
        </w:rPr>
        <w:t>.</w:t>
      </w:r>
    </w:p>
    <w:p w14:paraId="438BC605" w14:textId="77777777" w:rsidR="008C72E9" w:rsidRPr="008E6DCA" w:rsidRDefault="008C72E9">
      <w:pPr>
        <w:pStyle w:val="wshield"/>
        <w:rPr>
          <w:rFonts w:ascii="Arial" w:hAnsi="Arial" w:cs="Arial"/>
        </w:rPr>
      </w:pPr>
    </w:p>
    <w:p w14:paraId="64387479" w14:textId="77777777" w:rsidR="008C72E9" w:rsidRPr="008E6DCA" w:rsidRDefault="008C72E9">
      <w:pPr>
        <w:pStyle w:val="wshield"/>
        <w:rPr>
          <w:rFonts w:ascii="Arial" w:hAnsi="Arial" w:cs="Arial"/>
        </w:rPr>
      </w:pPr>
      <w:r w:rsidRPr="008E6DCA">
        <w:rPr>
          <w:rFonts w:ascii="Arial" w:hAnsi="Arial" w:cs="Arial"/>
        </w:rPr>
        <w:t>1.</w:t>
      </w:r>
      <w:r w:rsidR="007530EA">
        <w:rPr>
          <w:rFonts w:ascii="Arial" w:hAnsi="Arial" w:cs="Arial"/>
        </w:rPr>
        <w:t>3</w:t>
      </w:r>
      <w:r w:rsidRPr="008E6DCA">
        <w:rPr>
          <w:rFonts w:ascii="Arial" w:hAnsi="Arial" w:cs="Arial"/>
        </w:rPr>
        <w:tab/>
        <w:t>REFERENCES</w:t>
      </w:r>
    </w:p>
    <w:p w14:paraId="64D92ACF" w14:textId="77777777" w:rsidR="008C72E9" w:rsidRPr="008E6DCA" w:rsidRDefault="008C72E9">
      <w:pPr>
        <w:pStyle w:val="wshield"/>
        <w:rPr>
          <w:rFonts w:ascii="Arial" w:hAnsi="Arial" w:cs="Arial"/>
        </w:rPr>
      </w:pPr>
    </w:p>
    <w:p w14:paraId="7A4C33C4" w14:textId="77777777" w:rsidR="00A91620" w:rsidRPr="008E6DCA" w:rsidRDefault="00A91620" w:rsidP="00A91620">
      <w:pPr>
        <w:pStyle w:val="wshield"/>
        <w:ind w:left="540" w:hanging="540"/>
        <w:rPr>
          <w:rFonts w:ascii="Arial" w:hAnsi="Arial" w:cs="Arial"/>
        </w:rPr>
      </w:pPr>
      <w:r w:rsidRPr="008E6DCA">
        <w:rPr>
          <w:rFonts w:ascii="Arial" w:hAnsi="Arial" w:cs="Arial"/>
        </w:rPr>
        <w:tab/>
      </w:r>
      <w:r>
        <w:rPr>
          <w:rFonts w:ascii="Arial" w:hAnsi="Arial" w:cs="Arial"/>
        </w:rPr>
        <w:tab/>
      </w:r>
      <w:r w:rsidRPr="008E6DCA">
        <w:rPr>
          <w:rFonts w:ascii="Arial" w:hAnsi="Arial" w:cs="Arial"/>
        </w:rPr>
        <w:t>A.</w:t>
      </w:r>
      <w:r w:rsidRPr="008E6DCA">
        <w:rPr>
          <w:rFonts w:ascii="Arial" w:hAnsi="Arial" w:cs="Arial"/>
        </w:rPr>
        <w:tab/>
        <w:t>American Society for Testing and Materials (ASTM):</w:t>
      </w:r>
    </w:p>
    <w:p w14:paraId="586AEDF9" w14:textId="77777777" w:rsidR="00A91620" w:rsidRPr="008E6DCA" w:rsidRDefault="00A91620" w:rsidP="00A91620">
      <w:pPr>
        <w:pStyle w:val="wshield"/>
        <w:ind w:left="900" w:hanging="900"/>
        <w:rPr>
          <w:rFonts w:ascii="Arial" w:hAnsi="Arial" w:cs="Arial"/>
        </w:rPr>
      </w:pPr>
      <w:r w:rsidRPr="008E6DCA">
        <w:rPr>
          <w:rFonts w:ascii="Arial" w:hAnsi="Arial" w:cs="Arial"/>
        </w:rPr>
        <w:tab/>
      </w:r>
      <w:r>
        <w:rPr>
          <w:rFonts w:ascii="Arial" w:hAnsi="Arial" w:cs="Arial"/>
        </w:rPr>
        <w:tab/>
      </w:r>
      <w:r w:rsidRPr="008E6DCA">
        <w:rPr>
          <w:rFonts w:ascii="Arial" w:hAnsi="Arial" w:cs="Arial"/>
        </w:rPr>
        <w:tab/>
        <w:t xml:space="preserve">1.   ASTM C1036 - </w:t>
      </w:r>
      <w:r>
        <w:rPr>
          <w:rFonts w:ascii="Arial" w:hAnsi="Arial" w:cs="Arial"/>
        </w:rPr>
        <w:t xml:space="preserve">Standard </w:t>
      </w:r>
      <w:r w:rsidRPr="008E6DCA">
        <w:rPr>
          <w:rFonts w:ascii="Arial" w:hAnsi="Arial" w:cs="Arial"/>
        </w:rPr>
        <w:t>Specification for Flat Glass.</w:t>
      </w:r>
    </w:p>
    <w:p w14:paraId="19384865" w14:textId="77777777" w:rsidR="00A91620" w:rsidRDefault="00A91620" w:rsidP="00C00DA1">
      <w:pPr>
        <w:pStyle w:val="wshield"/>
        <w:numPr>
          <w:ilvl w:val="0"/>
          <w:numId w:val="5"/>
        </w:numPr>
        <w:rPr>
          <w:rFonts w:ascii="Arial" w:hAnsi="Arial" w:cs="Arial"/>
        </w:rPr>
      </w:pPr>
      <w:r w:rsidRPr="008E6DCA">
        <w:rPr>
          <w:rFonts w:ascii="Arial" w:hAnsi="Arial" w:cs="Arial"/>
        </w:rPr>
        <w:t>ASTM C1048 -</w:t>
      </w:r>
      <w:r>
        <w:rPr>
          <w:rFonts w:ascii="Arial" w:hAnsi="Arial" w:cs="Arial"/>
        </w:rPr>
        <w:t xml:space="preserve"> Standard</w:t>
      </w:r>
      <w:r w:rsidRPr="008E6DCA">
        <w:rPr>
          <w:rFonts w:ascii="Arial" w:hAnsi="Arial" w:cs="Arial"/>
        </w:rPr>
        <w:t xml:space="preserve"> Specification for Heat</w:t>
      </w:r>
      <w:r>
        <w:rPr>
          <w:rFonts w:ascii="Arial" w:hAnsi="Arial" w:cs="Arial"/>
        </w:rPr>
        <w:t>-</w:t>
      </w:r>
      <w:r w:rsidRPr="008E6DCA">
        <w:rPr>
          <w:rFonts w:ascii="Arial" w:hAnsi="Arial" w:cs="Arial"/>
        </w:rPr>
        <w:t>Treated Flat Glass – Kind HS, Kind FT Coated and Uncoated Glass.</w:t>
      </w:r>
    </w:p>
    <w:p w14:paraId="1F3E037D" w14:textId="77777777" w:rsidR="008E414F" w:rsidRPr="008E6DCA" w:rsidRDefault="008E414F" w:rsidP="00C00DA1">
      <w:pPr>
        <w:pStyle w:val="wshield"/>
        <w:numPr>
          <w:ilvl w:val="0"/>
          <w:numId w:val="5"/>
        </w:numPr>
        <w:rPr>
          <w:rFonts w:ascii="Arial" w:hAnsi="Arial" w:cs="Arial"/>
        </w:rPr>
      </w:pPr>
      <w:r>
        <w:rPr>
          <w:rFonts w:ascii="Arial" w:hAnsi="Arial" w:cs="Arial"/>
        </w:rPr>
        <w:t xml:space="preserve">ASTM D3656 – Standard Specification for Insect Screening and Louver Cloth Woven </w:t>
      </w:r>
      <w:proofErr w:type="gramStart"/>
      <w:r>
        <w:rPr>
          <w:rFonts w:ascii="Arial" w:hAnsi="Arial" w:cs="Arial"/>
        </w:rPr>
        <w:t>From</w:t>
      </w:r>
      <w:proofErr w:type="gramEnd"/>
      <w:r>
        <w:rPr>
          <w:rFonts w:ascii="Arial" w:hAnsi="Arial" w:cs="Arial"/>
        </w:rPr>
        <w:t xml:space="preserve"> Vinyl-Coated Glass Yarns.</w:t>
      </w:r>
    </w:p>
    <w:p w14:paraId="2918A01D" w14:textId="77777777" w:rsidR="00A91620" w:rsidRPr="008E6DCA" w:rsidRDefault="00A91620" w:rsidP="00C00DA1">
      <w:pPr>
        <w:pStyle w:val="wshield"/>
        <w:numPr>
          <w:ilvl w:val="0"/>
          <w:numId w:val="5"/>
        </w:numPr>
        <w:rPr>
          <w:rFonts w:ascii="Arial" w:hAnsi="Arial" w:cs="Arial"/>
        </w:rPr>
      </w:pPr>
      <w:r w:rsidRPr="008E6DCA">
        <w:rPr>
          <w:rFonts w:ascii="Arial" w:hAnsi="Arial" w:cs="Arial"/>
        </w:rPr>
        <w:t xml:space="preserve">ASTM E283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w:t>
      </w:r>
      <w:r>
        <w:rPr>
          <w:rFonts w:ascii="Arial" w:hAnsi="Arial" w:cs="Arial"/>
        </w:rPr>
        <w:t xml:space="preserve"> Determining</w:t>
      </w:r>
      <w:r w:rsidRPr="008E6DCA">
        <w:rPr>
          <w:rFonts w:ascii="Arial" w:hAnsi="Arial" w:cs="Arial"/>
        </w:rPr>
        <w:t xml:space="preserve"> Rate of Air Leakage Through Exterior W</w:t>
      </w:r>
      <w:r>
        <w:rPr>
          <w:rFonts w:ascii="Arial" w:hAnsi="Arial" w:cs="Arial"/>
        </w:rPr>
        <w:t>indows, Curtain Walls</w:t>
      </w:r>
      <w:r w:rsidR="008E414F">
        <w:rPr>
          <w:rFonts w:ascii="Arial" w:hAnsi="Arial" w:cs="Arial"/>
        </w:rPr>
        <w:t>,</w:t>
      </w:r>
      <w:r>
        <w:rPr>
          <w:rFonts w:ascii="Arial" w:hAnsi="Arial" w:cs="Arial"/>
        </w:rPr>
        <w:t xml:space="preserve"> and Doors Under Specified Pressure Differences Across the Specimen.</w:t>
      </w:r>
    </w:p>
    <w:p w14:paraId="30C339E0" w14:textId="77777777" w:rsidR="00A91620" w:rsidRPr="008E6DCA" w:rsidRDefault="00A91620" w:rsidP="00C00DA1">
      <w:pPr>
        <w:pStyle w:val="wshield"/>
        <w:numPr>
          <w:ilvl w:val="0"/>
          <w:numId w:val="5"/>
        </w:numPr>
        <w:rPr>
          <w:rFonts w:ascii="Arial" w:hAnsi="Arial" w:cs="Arial"/>
        </w:rPr>
      </w:pPr>
      <w:r w:rsidRPr="008E6DCA">
        <w:rPr>
          <w:rFonts w:ascii="Arial" w:hAnsi="Arial" w:cs="Arial"/>
        </w:rPr>
        <w:lastRenderedPageBreak/>
        <w:t>ASTM E330 -</w:t>
      </w:r>
      <w:r>
        <w:rPr>
          <w:rFonts w:ascii="Arial" w:hAnsi="Arial" w:cs="Arial"/>
        </w:rPr>
        <w:t xml:space="preserve"> Standard</w:t>
      </w:r>
      <w:r w:rsidRPr="008E6DCA">
        <w:rPr>
          <w:rFonts w:ascii="Arial" w:hAnsi="Arial" w:cs="Arial"/>
        </w:rPr>
        <w:t xml:space="preserve"> Test Method for Structural Performance of Exterior Windows, </w:t>
      </w:r>
      <w:r>
        <w:rPr>
          <w:rFonts w:ascii="Arial" w:hAnsi="Arial" w:cs="Arial"/>
        </w:rPr>
        <w:t>Doors</w:t>
      </w:r>
      <w:r w:rsidR="002850F8">
        <w:rPr>
          <w:rFonts w:ascii="Arial" w:hAnsi="Arial" w:cs="Arial"/>
        </w:rPr>
        <w:t>,</w:t>
      </w:r>
      <w:r>
        <w:rPr>
          <w:rFonts w:ascii="Arial" w:hAnsi="Arial" w:cs="Arial"/>
        </w:rPr>
        <w:t xml:space="preserve"> Skylights and </w:t>
      </w:r>
      <w:r w:rsidRPr="008E6DCA">
        <w:rPr>
          <w:rFonts w:ascii="Arial" w:hAnsi="Arial" w:cs="Arial"/>
        </w:rPr>
        <w:t xml:space="preserve">Curtain Walls by </w:t>
      </w:r>
      <w:r>
        <w:rPr>
          <w:rFonts w:ascii="Arial" w:hAnsi="Arial" w:cs="Arial"/>
        </w:rPr>
        <w:t xml:space="preserve">Uniform </w:t>
      </w:r>
      <w:r w:rsidRPr="008E6DCA">
        <w:rPr>
          <w:rFonts w:ascii="Arial" w:hAnsi="Arial" w:cs="Arial"/>
        </w:rPr>
        <w:t>Static Air Pressure Difference.</w:t>
      </w:r>
    </w:p>
    <w:p w14:paraId="4C9008D6" w14:textId="77777777" w:rsidR="00A91620" w:rsidRPr="008E6DCA" w:rsidRDefault="00A91620" w:rsidP="00C00DA1">
      <w:pPr>
        <w:pStyle w:val="wshield"/>
        <w:numPr>
          <w:ilvl w:val="0"/>
          <w:numId w:val="5"/>
        </w:numPr>
        <w:rPr>
          <w:rFonts w:ascii="Arial" w:hAnsi="Arial" w:cs="Arial"/>
        </w:rPr>
      </w:pPr>
      <w:r w:rsidRPr="008E6DCA">
        <w:rPr>
          <w:rFonts w:ascii="Arial" w:hAnsi="Arial" w:cs="Arial"/>
        </w:rPr>
        <w:t xml:space="preserve">ASTM E547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 Water Penetration of Exterior Windows,</w:t>
      </w:r>
      <w:r>
        <w:rPr>
          <w:rFonts w:ascii="Arial" w:hAnsi="Arial" w:cs="Arial"/>
        </w:rPr>
        <w:t xml:space="preserve"> Skylights, Doors and </w:t>
      </w:r>
      <w:r w:rsidRPr="008E6DCA">
        <w:rPr>
          <w:rFonts w:ascii="Arial" w:hAnsi="Arial" w:cs="Arial"/>
        </w:rPr>
        <w:t xml:space="preserve">Curtain Walls </w:t>
      </w:r>
      <w:r>
        <w:rPr>
          <w:rFonts w:ascii="Arial" w:hAnsi="Arial" w:cs="Arial"/>
        </w:rPr>
        <w:t>b</w:t>
      </w:r>
      <w:r w:rsidRPr="008E6DCA">
        <w:rPr>
          <w:rFonts w:ascii="Arial" w:hAnsi="Arial" w:cs="Arial"/>
        </w:rPr>
        <w:t>y Cyclic S</w:t>
      </w:r>
      <w:r>
        <w:rPr>
          <w:rFonts w:ascii="Arial" w:hAnsi="Arial" w:cs="Arial"/>
        </w:rPr>
        <w:t>tatic Air Pressure Difference.</w:t>
      </w:r>
    </w:p>
    <w:p w14:paraId="4CAFD800" w14:textId="77777777" w:rsidR="000143FB" w:rsidRPr="0021028B" w:rsidRDefault="000143FB" w:rsidP="00C00DA1">
      <w:pPr>
        <w:pStyle w:val="wshield"/>
        <w:numPr>
          <w:ilvl w:val="0"/>
          <w:numId w:val="5"/>
        </w:numPr>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10FE652C" w14:textId="77777777" w:rsidR="00A91620" w:rsidRDefault="00A91620" w:rsidP="00C00DA1">
      <w:pPr>
        <w:pStyle w:val="wshield"/>
        <w:numPr>
          <w:ilvl w:val="0"/>
          <w:numId w:val="5"/>
        </w:numPr>
        <w:rPr>
          <w:rFonts w:ascii="Arial" w:hAnsi="Arial" w:cs="Arial"/>
        </w:rPr>
      </w:pPr>
      <w:r w:rsidRPr="008E6DCA">
        <w:rPr>
          <w:rFonts w:ascii="Arial" w:hAnsi="Arial" w:cs="Arial"/>
        </w:rPr>
        <w:t xml:space="preserve">ASTM F588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w:t>
      </w:r>
      <w:r w:rsidR="000143FB">
        <w:rPr>
          <w:rFonts w:ascii="Arial" w:hAnsi="Arial" w:cs="Arial"/>
        </w:rPr>
        <w:t>s</w:t>
      </w:r>
      <w:r w:rsidRPr="008E6DCA">
        <w:rPr>
          <w:rFonts w:ascii="Arial" w:hAnsi="Arial" w:cs="Arial"/>
        </w:rPr>
        <w:t xml:space="preserve"> for </w:t>
      </w:r>
      <w:r>
        <w:rPr>
          <w:rFonts w:ascii="Arial" w:hAnsi="Arial" w:cs="Arial"/>
        </w:rPr>
        <w:t xml:space="preserve">Measuring the Forced Entry </w:t>
      </w:r>
      <w:r w:rsidRPr="008E6DCA">
        <w:rPr>
          <w:rFonts w:ascii="Arial" w:hAnsi="Arial" w:cs="Arial"/>
        </w:rPr>
        <w:t>Resistance of Window Assemblies</w:t>
      </w:r>
      <w:r>
        <w:rPr>
          <w:rFonts w:ascii="Arial" w:hAnsi="Arial" w:cs="Arial"/>
        </w:rPr>
        <w:t>,</w:t>
      </w:r>
      <w:r w:rsidRPr="008E6DCA">
        <w:rPr>
          <w:rFonts w:ascii="Arial" w:hAnsi="Arial" w:cs="Arial"/>
        </w:rPr>
        <w:t xml:space="preserve"> Excluding Glazing</w:t>
      </w:r>
      <w:r>
        <w:rPr>
          <w:rFonts w:ascii="Arial" w:hAnsi="Arial" w:cs="Arial"/>
        </w:rPr>
        <w:t xml:space="preserve"> Impact</w:t>
      </w:r>
      <w:r w:rsidRPr="008E6DCA">
        <w:rPr>
          <w:rFonts w:ascii="Arial" w:hAnsi="Arial" w:cs="Arial"/>
        </w:rPr>
        <w:t>.</w:t>
      </w:r>
    </w:p>
    <w:p w14:paraId="0A7C156A" w14:textId="77777777" w:rsidR="008E414F" w:rsidRDefault="008E414F" w:rsidP="008E414F">
      <w:pPr>
        <w:pStyle w:val="wshield"/>
        <w:tabs>
          <w:tab w:val="clear" w:pos="1260"/>
        </w:tabs>
        <w:ind w:left="900"/>
        <w:rPr>
          <w:rFonts w:ascii="Arial" w:hAnsi="Arial" w:cs="Arial"/>
        </w:rPr>
      </w:pPr>
    </w:p>
    <w:p w14:paraId="554E4179" w14:textId="77777777" w:rsidR="005630BC" w:rsidRPr="00286C27" w:rsidRDefault="005630BC" w:rsidP="00C00DA1">
      <w:pPr>
        <w:numPr>
          <w:ilvl w:val="1"/>
          <w:numId w:val="5"/>
        </w:numPr>
        <w:tabs>
          <w:tab w:val="clear" w:pos="2010"/>
          <w:tab w:val="num" w:pos="900"/>
        </w:tabs>
        <w:ind w:left="900" w:hanging="360"/>
        <w:rPr>
          <w:rFonts w:ascii="Arial" w:hAnsi="Arial" w:cs="Arial"/>
        </w:rPr>
      </w:pPr>
      <w:r w:rsidRPr="00286C27">
        <w:rPr>
          <w:rFonts w:ascii="Arial" w:hAnsi="Arial" w:cs="Arial"/>
        </w:rPr>
        <w:t xml:space="preserve">American Architectural Manufacturers Association/Window and Door </w:t>
      </w:r>
      <w:r>
        <w:rPr>
          <w:rFonts w:ascii="Arial" w:hAnsi="Arial" w:cs="Arial"/>
        </w:rPr>
        <w:t xml:space="preserve">Manufacturers </w:t>
      </w:r>
      <w:r w:rsidRPr="00286C27">
        <w:rPr>
          <w:rFonts w:ascii="Arial" w:hAnsi="Arial" w:cs="Arial"/>
        </w:rPr>
        <w:t>Association</w:t>
      </w:r>
      <w:r>
        <w:rPr>
          <w:rFonts w:ascii="Arial" w:hAnsi="Arial" w:cs="Arial"/>
        </w:rPr>
        <w:t>/Canadian Standards Association</w:t>
      </w:r>
      <w:r w:rsidRPr="00286C27">
        <w:rPr>
          <w:rFonts w:ascii="Arial" w:hAnsi="Arial" w:cs="Arial"/>
        </w:rPr>
        <w:t xml:space="preserve"> (AAMA/WD</w:t>
      </w:r>
      <w:r>
        <w:rPr>
          <w:rFonts w:ascii="Arial" w:hAnsi="Arial" w:cs="Arial"/>
        </w:rPr>
        <w:t>M</w:t>
      </w:r>
      <w:r w:rsidRPr="00286C27">
        <w:rPr>
          <w:rFonts w:ascii="Arial" w:hAnsi="Arial" w:cs="Arial"/>
        </w:rPr>
        <w:t>A</w:t>
      </w:r>
      <w:r>
        <w:rPr>
          <w:rFonts w:ascii="Arial" w:hAnsi="Arial" w:cs="Arial"/>
        </w:rPr>
        <w:t>/CSA</w:t>
      </w:r>
      <w:r w:rsidRPr="00286C27">
        <w:rPr>
          <w:rFonts w:ascii="Arial" w:hAnsi="Arial" w:cs="Arial"/>
        </w:rPr>
        <w:t>):</w:t>
      </w:r>
    </w:p>
    <w:p w14:paraId="3632A11D" w14:textId="77777777" w:rsidR="005630BC" w:rsidRDefault="005630BC" w:rsidP="00C00DA1">
      <w:pPr>
        <w:pStyle w:val="wshield"/>
        <w:numPr>
          <w:ilvl w:val="0"/>
          <w:numId w:val="16"/>
        </w:numPr>
        <w:tabs>
          <w:tab w:val="clear" w:pos="900"/>
        </w:tabs>
        <w:rPr>
          <w:rFonts w:ascii="Arial" w:hAnsi="Arial" w:cs="Arial"/>
          <w:color w:val="000000"/>
        </w:rPr>
      </w:pPr>
      <w:r>
        <w:rPr>
          <w:rFonts w:ascii="Arial" w:hAnsi="Arial" w:cs="Arial"/>
          <w:color w:val="000000"/>
        </w:rPr>
        <w:t>AAMA/WDMA/CSA 101/I.S.2/A440-</w:t>
      </w:r>
      <w:r w:rsidR="00313338">
        <w:rPr>
          <w:rFonts w:ascii="Arial" w:hAnsi="Arial" w:cs="Arial"/>
          <w:color w:val="000000"/>
        </w:rPr>
        <w:t>11</w:t>
      </w:r>
      <w:r>
        <w:rPr>
          <w:rFonts w:ascii="Arial" w:hAnsi="Arial" w:cs="Arial"/>
          <w:color w:val="000000"/>
        </w:rPr>
        <w:t>/NAFS – North American Fenestration Standard/Specification for Windows, Doors and Skylights.</w:t>
      </w:r>
      <w:r>
        <w:rPr>
          <w:rFonts w:ascii="Arial" w:hAnsi="Arial" w:cs="Arial"/>
          <w:color w:val="000000"/>
        </w:rPr>
        <w:tab/>
      </w:r>
    </w:p>
    <w:p w14:paraId="4F5BAD6D" w14:textId="77777777" w:rsidR="005630BC" w:rsidRPr="0089368E" w:rsidRDefault="005630BC" w:rsidP="005630BC">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0B190AEA" w14:textId="77777777" w:rsidR="00313338" w:rsidRPr="00286C27" w:rsidRDefault="00313338" w:rsidP="00C00DA1">
      <w:pPr>
        <w:numPr>
          <w:ilvl w:val="1"/>
          <w:numId w:val="5"/>
        </w:numPr>
        <w:tabs>
          <w:tab w:val="clear" w:pos="2010"/>
          <w:tab w:val="num" w:pos="900"/>
        </w:tabs>
        <w:ind w:left="900" w:hanging="360"/>
        <w:rPr>
          <w:rFonts w:ascii="Arial" w:hAnsi="Arial" w:cs="Arial"/>
        </w:rPr>
      </w:pPr>
      <w:r w:rsidRPr="00286C27">
        <w:rPr>
          <w:rFonts w:ascii="Arial" w:hAnsi="Arial" w:cs="Arial"/>
        </w:rPr>
        <w:t xml:space="preserve">American Architectural Manufacturers Association/Window and Door </w:t>
      </w:r>
      <w:r>
        <w:rPr>
          <w:rFonts w:ascii="Arial" w:hAnsi="Arial" w:cs="Arial"/>
        </w:rPr>
        <w:t xml:space="preserve">Manufacturers </w:t>
      </w:r>
      <w:r w:rsidRPr="00286C27">
        <w:rPr>
          <w:rFonts w:ascii="Arial" w:hAnsi="Arial" w:cs="Arial"/>
        </w:rPr>
        <w:t>Association</w:t>
      </w:r>
      <w:r>
        <w:rPr>
          <w:rFonts w:ascii="Arial" w:hAnsi="Arial" w:cs="Arial"/>
        </w:rPr>
        <w:t>/Canadian Standards Association</w:t>
      </w:r>
      <w:r w:rsidRPr="00286C27">
        <w:rPr>
          <w:rFonts w:ascii="Arial" w:hAnsi="Arial" w:cs="Arial"/>
        </w:rPr>
        <w:t xml:space="preserve"> (AAMA/WD</w:t>
      </w:r>
      <w:r>
        <w:rPr>
          <w:rFonts w:ascii="Arial" w:hAnsi="Arial" w:cs="Arial"/>
        </w:rPr>
        <w:t>M</w:t>
      </w:r>
      <w:r w:rsidRPr="00286C27">
        <w:rPr>
          <w:rFonts w:ascii="Arial" w:hAnsi="Arial" w:cs="Arial"/>
        </w:rPr>
        <w:t>A</w:t>
      </w:r>
      <w:r>
        <w:rPr>
          <w:rFonts w:ascii="Arial" w:hAnsi="Arial" w:cs="Arial"/>
        </w:rPr>
        <w:t>/CSA</w:t>
      </w:r>
      <w:r w:rsidRPr="00286C27">
        <w:rPr>
          <w:rFonts w:ascii="Arial" w:hAnsi="Arial" w:cs="Arial"/>
        </w:rPr>
        <w:t>):</w:t>
      </w:r>
    </w:p>
    <w:p w14:paraId="5AC45E17" w14:textId="77777777" w:rsidR="00313338" w:rsidRDefault="00313338" w:rsidP="00C00DA1">
      <w:pPr>
        <w:pStyle w:val="wshield"/>
        <w:numPr>
          <w:ilvl w:val="0"/>
          <w:numId w:val="17"/>
        </w:numPr>
        <w:tabs>
          <w:tab w:val="clear" w:pos="900"/>
        </w:tabs>
        <w:rPr>
          <w:rFonts w:ascii="Arial" w:hAnsi="Arial" w:cs="Arial"/>
          <w:color w:val="000000"/>
        </w:rPr>
      </w:pPr>
      <w:r>
        <w:rPr>
          <w:rFonts w:ascii="Arial" w:hAnsi="Arial" w:cs="Arial"/>
          <w:color w:val="000000"/>
        </w:rPr>
        <w:t>AAMA/WDMA/CSA 101/I.S.2/A440-08/NAFS – North American Fenestration Standard/Specification for Windows, Doors and Skylights.</w:t>
      </w:r>
      <w:r>
        <w:rPr>
          <w:rFonts w:ascii="Arial" w:hAnsi="Arial" w:cs="Arial"/>
          <w:color w:val="000000"/>
        </w:rPr>
        <w:tab/>
      </w:r>
    </w:p>
    <w:p w14:paraId="3A5A8334" w14:textId="77777777" w:rsidR="008C72E9" w:rsidRPr="008E6DCA" w:rsidRDefault="008C72E9">
      <w:pPr>
        <w:pStyle w:val="wshield"/>
        <w:tabs>
          <w:tab w:val="clear" w:pos="900"/>
        </w:tabs>
        <w:ind w:left="540"/>
        <w:rPr>
          <w:rFonts w:ascii="Arial" w:hAnsi="Arial" w:cs="Arial"/>
        </w:rPr>
      </w:pPr>
    </w:p>
    <w:p w14:paraId="3D683C7B" w14:textId="77777777" w:rsidR="008C72E9" w:rsidRPr="008E6DCA" w:rsidRDefault="000143FB" w:rsidP="009A10D7">
      <w:pPr>
        <w:pStyle w:val="wshield"/>
        <w:tabs>
          <w:tab w:val="clear" w:pos="180"/>
          <w:tab w:val="clear" w:pos="900"/>
          <w:tab w:val="left" w:pos="990"/>
        </w:tabs>
        <w:ind w:left="900" w:hanging="360"/>
        <w:rPr>
          <w:rFonts w:ascii="Arial" w:hAnsi="Arial" w:cs="Arial"/>
        </w:rPr>
      </w:pPr>
      <w:r>
        <w:rPr>
          <w:rFonts w:ascii="Arial" w:hAnsi="Arial" w:cs="Arial"/>
        </w:rPr>
        <w:t>D</w:t>
      </w:r>
      <w:r w:rsidR="009A10D7">
        <w:rPr>
          <w:rFonts w:ascii="Arial" w:hAnsi="Arial" w:cs="Arial"/>
        </w:rPr>
        <w:t xml:space="preserve">.   </w:t>
      </w:r>
      <w:r w:rsidR="008C72E9" w:rsidRPr="008E6DCA">
        <w:rPr>
          <w:rFonts w:ascii="Arial" w:hAnsi="Arial" w:cs="Arial"/>
        </w:rPr>
        <w:t xml:space="preserve">Window </w:t>
      </w:r>
      <w:r w:rsidR="009A10D7">
        <w:rPr>
          <w:rFonts w:ascii="Arial" w:hAnsi="Arial" w:cs="Arial"/>
        </w:rPr>
        <w:t>a</w:t>
      </w:r>
      <w:r w:rsidR="008C72E9" w:rsidRPr="008E6DCA">
        <w:rPr>
          <w:rFonts w:ascii="Arial" w:hAnsi="Arial" w:cs="Arial"/>
        </w:rPr>
        <w:t>nd Door Manufacturers Association (WDMA)</w:t>
      </w:r>
      <w:r w:rsidR="00C74B2F">
        <w:rPr>
          <w:rFonts w:ascii="Arial" w:hAnsi="Arial" w:cs="Arial"/>
        </w:rPr>
        <w:t xml:space="preserve">:  </w:t>
      </w:r>
    </w:p>
    <w:p w14:paraId="62E5054F" w14:textId="77777777" w:rsidR="00765F2C" w:rsidRDefault="008C72E9" w:rsidP="00765F2C">
      <w:pPr>
        <w:tabs>
          <w:tab w:val="left" w:pos="900"/>
        </w:tabs>
        <w:ind w:left="1260" w:hanging="900"/>
        <w:rPr>
          <w:rFonts w:ascii="Arial" w:hAnsi="Arial" w:cs="Arial"/>
        </w:rPr>
      </w:pPr>
      <w:r w:rsidRPr="008E6DCA">
        <w:rPr>
          <w:rFonts w:ascii="Arial" w:hAnsi="Arial" w:cs="Arial"/>
        </w:rPr>
        <w:tab/>
      </w:r>
      <w:r w:rsidR="00765F2C">
        <w:rPr>
          <w:rFonts w:ascii="Arial" w:hAnsi="Arial" w:cs="Arial"/>
        </w:rPr>
        <w:t>1</w:t>
      </w:r>
      <w:r w:rsidR="00765F2C" w:rsidRPr="0021028B">
        <w:rPr>
          <w:rFonts w:ascii="Arial" w:hAnsi="Arial" w:cs="Arial"/>
        </w:rPr>
        <w:t xml:space="preserve">.  </w:t>
      </w:r>
      <w:r w:rsidR="00765F2C">
        <w:rPr>
          <w:rFonts w:ascii="Arial" w:hAnsi="Arial" w:cs="Arial"/>
        </w:rPr>
        <w:t xml:space="preserve"> WDMA I.S.2 – Hallmark Certification Program.</w:t>
      </w:r>
    </w:p>
    <w:p w14:paraId="0709A49C" w14:textId="77777777" w:rsidR="008C72E9" w:rsidRDefault="00765F2C" w:rsidP="00765F2C">
      <w:pPr>
        <w:tabs>
          <w:tab w:val="left" w:pos="900"/>
        </w:tabs>
        <w:ind w:left="1260" w:hanging="900"/>
        <w:rPr>
          <w:rFonts w:ascii="Arial" w:hAnsi="Arial" w:cs="Arial"/>
          <w:i/>
          <w:color w:val="000000"/>
        </w:rPr>
      </w:pPr>
      <w:r>
        <w:rPr>
          <w:rFonts w:ascii="Arial" w:hAnsi="Arial" w:cs="Arial"/>
        </w:rPr>
        <w:tab/>
        <w:t>2.   WDMA 4-05 - Industry Standard for Water Repellent Preservative Non-Pressure Treatment for Millwork.</w:t>
      </w:r>
      <w:r>
        <w:t xml:space="preserve"> </w:t>
      </w:r>
    </w:p>
    <w:p w14:paraId="17FCA048" w14:textId="77777777" w:rsidR="00C74B2F" w:rsidRDefault="00C74B2F" w:rsidP="009A10D7">
      <w:pPr>
        <w:pStyle w:val="wshield"/>
        <w:tabs>
          <w:tab w:val="left" w:pos="1170"/>
        </w:tabs>
        <w:ind w:left="1260" w:hanging="900"/>
        <w:rPr>
          <w:rFonts w:ascii="Arial" w:hAnsi="Arial" w:cs="Arial"/>
          <w:i/>
          <w:color w:val="000000"/>
        </w:rPr>
      </w:pPr>
    </w:p>
    <w:p w14:paraId="519DB90E" w14:textId="77777777" w:rsidR="00C74B2F" w:rsidRPr="00F81079" w:rsidRDefault="000143FB" w:rsidP="00C74B2F">
      <w:pPr>
        <w:tabs>
          <w:tab w:val="left" w:pos="900"/>
        </w:tabs>
        <w:ind w:left="720" w:hanging="180"/>
        <w:rPr>
          <w:rFonts w:ascii="Arial" w:hAnsi="Arial" w:cs="Arial"/>
        </w:rPr>
      </w:pPr>
      <w:r>
        <w:rPr>
          <w:rFonts w:ascii="Arial" w:hAnsi="Arial" w:cs="Arial"/>
        </w:rPr>
        <w:t>E</w:t>
      </w:r>
      <w:r w:rsidR="00C74B2F">
        <w:rPr>
          <w:rFonts w:ascii="Arial" w:hAnsi="Arial" w:cs="Arial"/>
        </w:rPr>
        <w:t>.</w:t>
      </w:r>
      <w:r w:rsidR="00C74B2F">
        <w:rPr>
          <w:rFonts w:ascii="Arial" w:hAnsi="Arial" w:cs="Arial"/>
        </w:rPr>
        <w:tab/>
      </w:r>
      <w:r w:rsidR="00C74B2F" w:rsidRPr="00F81079">
        <w:rPr>
          <w:rFonts w:ascii="Arial" w:hAnsi="Arial" w:cs="Arial"/>
        </w:rPr>
        <w:t>American Architectural Manufacturers Association (AAMA):</w:t>
      </w:r>
    </w:p>
    <w:p w14:paraId="5C01985B" w14:textId="77777777" w:rsidR="009C21F7" w:rsidRDefault="009C21F7" w:rsidP="009C21F7">
      <w:pPr>
        <w:numPr>
          <w:ilvl w:val="1"/>
          <w:numId w:val="32"/>
        </w:numPr>
        <w:tabs>
          <w:tab w:val="num" w:pos="1260"/>
        </w:tabs>
        <w:ind w:left="1260"/>
        <w:rPr>
          <w:rFonts w:ascii="Arial" w:hAnsi="Arial" w:cs="Arial"/>
        </w:rPr>
      </w:pPr>
      <w:r>
        <w:rPr>
          <w:rFonts w:ascii="Arial" w:hAnsi="Arial" w:cs="Arial"/>
        </w:rPr>
        <w:t>AAMA 611 – Voluntary Specification for Anodized Architectural Aluminum.</w:t>
      </w:r>
    </w:p>
    <w:p w14:paraId="433F3EB9" w14:textId="77777777" w:rsidR="009C21F7" w:rsidRDefault="009C21F7" w:rsidP="009C21F7">
      <w:pPr>
        <w:numPr>
          <w:ilvl w:val="1"/>
          <w:numId w:val="32"/>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367F4F0E" w14:textId="51FF1E6E" w:rsidR="00C74B2F" w:rsidRPr="009C21F7" w:rsidRDefault="00C74B2F" w:rsidP="009C21F7">
      <w:pPr>
        <w:numPr>
          <w:ilvl w:val="1"/>
          <w:numId w:val="32"/>
        </w:numPr>
        <w:tabs>
          <w:tab w:val="num" w:pos="1260"/>
        </w:tabs>
        <w:ind w:left="1260"/>
        <w:rPr>
          <w:rFonts w:ascii="Arial" w:hAnsi="Arial" w:cs="Arial"/>
        </w:rPr>
      </w:pPr>
      <w:r w:rsidRPr="009C21F7">
        <w:rPr>
          <w:rFonts w:ascii="Arial" w:hAnsi="Arial" w:cs="Arial"/>
        </w:rPr>
        <w:t>AAMA 2605 – Voluntary Specification, Performance Requirements and Test Procedures for Superior Performing Organic Coatings on Aluminum Extrusions and Panels.</w:t>
      </w:r>
    </w:p>
    <w:p w14:paraId="4D0889FA" w14:textId="77777777" w:rsidR="00C74B2F" w:rsidRPr="008E6DCA" w:rsidRDefault="00C74B2F" w:rsidP="009A10D7">
      <w:pPr>
        <w:pStyle w:val="wshield"/>
        <w:tabs>
          <w:tab w:val="left" w:pos="1170"/>
        </w:tabs>
        <w:ind w:left="1260" w:hanging="900"/>
        <w:rPr>
          <w:rFonts w:ascii="Arial" w:hAnsi="Arial" w:cs="Arial"/>
        </w:rPr>
      </w:pPr>
    </w:p>
    <w:p w14:paraId="5BA21702" w14:textId="77777777" w:rsidR="000143FB" w:rsidRPr="0021028B" w:rsidRDefault="000143FB" w:rsidP="00C00DA1">
      <w:pPr>
        <w:pStyle w:val="wshield"/>
        <w:numPr>
          <w:ilvl w:val="0"/>
          <w:numId w:val="14"/>
        </w:numPr>
        <w:rPr>
          <w:rFonts w:ascii="Arial" w:hAnsi="Arial" w:cs="Arial"/>
        </w:rPr>
      </w:pPr>
      <w:r w:rsidRPr="0021028B">
        <w:rPr>
          <w:rFonts w:ascii="Arial" w:hAnsi="Arial" w:cs="Arial"/>
        </w:rPr>
        <w:t>National Fenestration Rating Council (NFRC):</w:t>
      </w:r>
    </w:p>
    <w:p w14:paraId="745983BC" w14:textId="77777777" w:rsidR="000143FB" w:rsidRDefault="000143FB" w:rsidP="000143FB">
      <w:pPr>
        <w:pStyle w:val="wshield"/>
        <w:tabs>
          <w:tab w:val="clear" w:pos="540"/>
          <w:tab w:val="clear" w:pos="1620"/>
        </w:tabs>
        <w:ind w:left="1260" w:hanging="1260"/>
        <w:rPr>
          <w:rFonts w:ascii="Arial" w:hAnsi="Arial" w:cs="Arial"/>
        </w:rPr>
      </w:pPr>
      <w:r>
        <w:rPr>
          <w:rFonts w:ascii="Arial" w:hAnsi="Arial" w:cs="Arial"/>
        </w:rPr>
        <w:tab/>
      </w:r>
      <w:r>
        <w:rPr>
          <w:rFonts w:ascii="Arial" w:hAnsi="Arial" w:cs="Arial"/>
        </w:rPr>
        <w:tab/>
      </w:r>
      <w:r w:rsidRPr="0021028B">
        <w:rPr>
          <w:rFonts w:ascii="Arial" w:hAnsi="Arial" w:cs="Arial"/>
        </w:rPr>
        <w:t>1.   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291FC599" w14:textId="77777777" w:rsidR="000143FB" w:rsidRDefault="000143FB" w:rsidP="00C00DA1">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42EC53A0" w14:textId="77777777" w:rsidR="000143FB" w:rsidRDefault="000143FB" w:rsidP="00C00DA1">
      <w:pPr>
        <w:pStyle w:val="wshield"/>
        <w:numPr>
          <w:ilvl w:val="1"/>
          <w:numId w:val="13"/>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7F51012E" w14:textId="77777777" w:rsidR="000143FB" w:rsidRPr="0021028B" w:rsidRDefault="000143FB" w:rsidP="00C00DA1">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61A73CAB" w14:textId="77777777" w:rsidR="000143FB" w:rsidRPr="0021028B" w:rsidRDefault="000143FB" w:rsidP="000143FB">
      <w:pPr>
        <w:pStyle w:val="wshield"/>
        <w:ind w:left="540"/>
        <w:rPr>
          <w:rFonts w:ascii="Arial" w:hAnsi="Arial" w:cs="Arial"/>
        </w:rPr>
      </w:pPr>
    </w:p>
    <w:p w14:paraId="67CF48CE" w14:textId="77777777" w:rsidR="008C72E9" w:rsidRPr="008E6DCA" w:rsidRDefault="008C72E9" w:rsidP="00C00DA1">
      <w:pPr>
        <w:pStyle w:val="wshield"/>
        <w:numPr>
          <w:ilvl w:val="0"/>
          <w:numId w:val="14"/>
        </w:numPr>
        <w:rPr>
          <w:rFonts w:ascii="Arial" w:hAnsi="Arial" w:cs="Arial"/>
        </w:rPr>
      </w:pPr>
      <w:r w:rsidRPr="008E6DCA">
        <w:rPr>
          <w:rFonts w:ascii="Arial" w:hAnsi="Arial" w:cs="Arial"/>
        </w:rPr>
        <w:t>Insulating Glass Certification Council (IGCC).</w:t>
      </w:r>
    </w:p>
    <w:p w14:paraId="1628FB21" w14:textId="77777777" w:rsidR="008C72E9" w:rsidRPr="008E6DCA" w:rsidRDefault="008C72E9">
      <w:pPr>
        <w:pStyle w:val="wshield"/>
        <w:rPr>
          <w:rFonts w:ascii="Arial" w:hAnsi="Arial" w:cs="Arial"/>
        </w:rPr>
      </w:pPr>
    </w:p>
    <w:p w14:paraId="3D36D0DE" w14:textId="77777777" w:rsidR="008C72E9" w:rsidRPr="008E6DCA" w:rsidRDefault="008C72E9" w:rsidP="00C00DA1">
      <w:pPr>
        <w:pStyle w:val="wshield"/>
        <w:numPr>
          <w:ilvl w:val="0"/>
          <w:numId w:val="14"/>
        </w:numPr>
        <w:rPr>
          <w:rFonts w:ascii="Arial" w:hAnsi="Arial" w:cs="Arial"/>
        </w:rPr>
      </w:pPr>
      <w:r w:rsidRPr="008E6DCA">
        <w:rPr>
          <w:rFonts w:ascii="Arial" w:hAnsi="Arial" w:cs="Arial"/>
        </w:rPr>
        <w:t>Safety glass tested in accordance with ANSI Z97.1.</w:t>
      </w:r>
    </w:p>
    <w:p w14:paraId="7AF7B11B" w14:textId="77777777" w:rsidR="008C72E9" w:rsidRPr="008E6DCA" w:rsidRDefault="008C72E9">
      <w:pPr>
        <w:pStyle w:val="wshield"/>
        <w:rPr>
          <w:rFonts w:ascii="Arial" w:hAnsi="Arial" w:cs="Arial"/>
        </w:rPr>
      </w:pPr>
    </w:p>
    <w:p w14:paraId="0B525E8F" w14:textId="77777777" w:rsidR="005630BC" w:rsidRPr="0021028B" w:rsidRDefault="009A10D7" w:rsidP="005630BC">
      <w:pPr>
        <w:pStyle w:val="wshield"/>
        <w:ind w:left="150"/>
        <w:rPr>
          <w:rFonts w:ascii="Arial" w:hAnsi="Arial" w:cs="Arial"/>
        </w:rPr>
      </w:pPr>
      <w:r>
        <w:rPr>
          <w:rFonts w:ascii="Arial" w:hAnsi="Arial" w:cs="Arial"/>
        </w:rPr>
        <w:tab/>
      </w:r>
      <w:r>
        <w:rPr>
          <w:rFonts w:ascii="Arial" w:hAnsi="Arial" w:cs="Arial"/>
        </w:rPr>
        <w:tab/>
      </w:r>
      <w:r w:rsidR="000143FB">
        <w:rPr>
          <w:rFonts w:ascii="Arial" w:hAnsi="Arial" w:cs="Arial"/>
        </w:rPr>
        <w:t>I.</w:t>
      </w:r>
      <w:r w:rsidR="000143FB">
        <w:rPr>
          <w:rFonts w:ascii="Arial" w:hAnsi="Arial" w:cs="Arial"/>
        </w:rPr>
        <w:tab/>
      </w:r>
      <w:r w:rsidR="005630BC">
        <w:rPr>
          <w:rFonts w:ascii="Arial" w:hAnsi="Arial" w:cs="Arial"/>
        </w:rPr>
        <w:t>Screen Manufacturers Association (SMA)</w:t>
      </w:r>
      <w:r w:rsidR="005630BC" w:rsidRPr="0021028B">
        <w:rPr>
          <w:rFonts w:ascii="Arial" w:hAnsi="Arial" w:cs="Arial"/>
        </w:rPr>
        <w:t>:</w:t>
      </w:r>
    </w:p>
    <w:p w14:paraId="72025044" w14:textId="77777777" w:rsidR="005630BC" w:rsidRDefault="005630BC" w:rsidP="005630BC">
      <w:pPr>
        <w:pStyle w:val="wshield"/>
        <w:ind w:left="510"/>
        <w:rPr>
          <w:rFonts w:ascii="Arial" w:hAnsi="Arial" w:cs="Arial"/>
        </w:rPr>
      </w:pPr>
      <w:r>
        <w:rPr>
          <w:rFonts w:ascii="Arial" w:hAnsi="Arial" w:cs="Arial"/>
        </w:rPr>
        <w:tab/>
      </w:r>
      <w:r>
        <w:rPr>
          <w:rFonts w:ascii="Arial" w:hAnsi="Arial" w:cs="Arial"/>
        </w:rPr>
        <w:tab/>
      </w:r>
      <w:r w:rsidRPr="0021028B">
        <w:rPr>
          <w:rFonts w:ascii="Arial" w:hAnsi="Arial" w:cs="Arial"/>
        </w:rPr>
        <w:t>1.   SMA-1</w:t>
      </w:r>
      <w:r>
        <w:rPr>
          <w:rFonts w:ascii="Arial" w:hAnsi="Arial" w:cs="Arial"/>
        </w:rPr>
        <w:t>201-2</w:t>
      </w:r>
      <w:r w:rsidR="008E414F">
        <w:rPr>
          <w:rFonts w:ascii="Arial" w:hAnsi="Arial" w:cs="Arial"/>
        </w:rPr>
        <w:t>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5DCE2302" w14:textId="77777777" w:rsidR="005630BC" w:rsidRPr="0021028B" w:rsidRDefault="005630BC" w:rsidP="005630BC">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4821E98E" w14:textId="77777777" w:rsidR="008C72E9" w:rsidRPr="008E6DCA" w:rsidRDefault="008C72E9">
      <w:pPr>
        <w:pStyle w:val="wshield"/>
        <w:ind w:left="150"/>
        <w:rPr>
          <w:rFonts w:ascii="Arial" w:hAnsi="Arial" w:cs="Arial"/>
        </w:rPr>
      </w:pPr>
      <w:r w:rsidRPr="008E6DCA">
        <w:rPr>
          <w:rFonts w:ascii="Arial" w:hAnsi="Arial" w:cs="Arial"/>
        </w:rPr>
        <w:t xml:space="preserve">      </w:t>
      </w:r>
    </w:p>
    <w:p w14:paraId="5809C0A8" w14:textId="77777777" w:rsidR="00FE1938" w:rsidRDefault="008E414F" w:rsidP="00FE1938">
      <w:pPr>
        <w:pStyle w:val="wshield"/>
        <w:ind w:left="540"/>
        <w:rPr>
          <w:rFonts w:ascii="Arial" w:hAnsi="Arial" w:cs="Arial"/>
        </w:rPr>
      </w:pPr>
      <w:r>
        <w:rPr>
          <w:rFonts w:ascii="Arial" w:hAnsi="Arial" w:cs="Arial"/>
        </w:rPr>
        <w:t>J</w:t>
      </w:r>
      <w:r w:rsidR="00FE1938">
        <w:rPr>
          <w:rFonts w:ascii="Arial" w:hAnsi="Arial" w:cs="Arial"/>
        </w:rPr>
        <w:t>.   Forest Stewardship Council</w:t>
      </w:r>
      <w:r w:rsidR="008F5521" w:rsidRPr="005324D5">
        <w:rPr>
          <w:rFonts w:ascii="Arial" w:hAnsi="Arial" w:cs="Arial"/>
          <w:sz w:val="24"/>
          <w:szCs w:val="24"/>
          <w:vertAlign w:val="superscript"/>
        </w:rPr>
        <w:t>®</w:t>
      </w:r>
      <w:r w:rsidR="00FE1938">
        <w:rPr>
          <w:rFonts w:ascii="Arial" w:hAnsi="Arial" w:cs="Arial"/>
        </w:rPr>
        <w:t xml:space="preserve"> (FSC</w:t>
      </w:r>
      <w:r w:rsidR="008F5521" w:rsidRPr="005324D5">
        <w:rPr>
          <w:rFonts w:ascii="Arial" w:hAnsi="Arial" w:cs="Arial"/>
          <w:sz w:val="24"/>
          <w:szCs w:val="24"/>
          <w:vertAlign w:val="superscript"/>
        </w:rPr>
        <w:t>®</w:t>
      </w:r>
      <w:r w:rsidR="00FE1938">
        <w:rPr>
          <w:rFonts w:ascii="Arial" w:hAnsi="Arial" w:cs="Arial"/>
        </w:rPr>
        <w:t>):</w:t>
      </w:r>
    </w:p>
    <w:p w14:paraId="0930BF3B" w14:textId="77777777" w:rsidR="00FE1938" w:rsidRDefault="00FE1938" w:rsidP="00FE1938">
      <w:pPr>
        <w:pStyle w:val="wshield"/>
        <w:ind w:left="915"/>
        <w:rPr>
          <w:rFonts w:ascii="Arial" w:hAnsi="Arial" w:cs="Arial"/>
        </w:rPr>
      </w:pPr>
      <w:r>
        <w:rPr>
          <w:rFonts w:ascii="Arial" w:hAnsi="Arial" w:cs="Arial"/>
        </w:rPr>
        <w:t xml:space="preserve">1.   FSC-STD-40-003 V1-0 – Standard for Multi-site Certification of Chain of Custody </w:t>
      </w:r>
    </w:p>
    <w:p w14:paraId="2E24F7E0" w14:textId="77777777" w:rsidR="00FE1938" w:rsidRDefault="00FE1938" w:rsidP="00FE1938">
      <w:pPr>
        <w:pStyle w:val="wshield"/>
        <w:ind w:left="915"/>
        <w:rPr>
          <w:rFonts w:ascii="Arial" w:hAnsi="Arial" w:cs="Arial"/>
        </w:rPr>
      </w:pPr>
      <w:r>
        <w:rPr>
          <w:rFonts w:ascii="Arial" w:hAnsi="Arial" w:cs="Arial"/>
        </w:rPr>
        <w:t xml:space="preserve">      Operations.</w:t>
      </w:r>
    </w:p>
    <w:p w14:paraId="5B46241D" w14:textId="77777777" w:rsidR="00FE1938" w:rsidRDefault="00FE1938" w:rsidP="00FE1938">
      <w:pPr>
        <w:pStyle w:val="wshield"/>
        <w:ind w:left="915"/>
        <w:rPr>
          <w:rFonts w:ascii="Arial" w:hAnsi="Arial" w:cs="Arial"/>
        </w:rPr>
      </w:pPr>
      <w:r>
        <w:rPr>
          <w:rFonts w:ascii="Arial" w:hAnsi="Arial" w:cs="Arial"/>
        </w:rPr>
        <w:t>2.</w:t>
      </w:r>
      <w:r w:rsidRPr="00B8527A">
        <w:rPr>
          <w:rFonts w:ascii="Arial" w:hAnsi="Arial" w:cs="Arial"/>
        </w:rPr>
        <w:t xml:space="preserve"> </w:t>
      </w:r>
      <w:r>
        <w:rPr>
          <w:rFonts w:ascii="Arial" w:hAnsi="Arial" w:cs="Arial"/>
        </w:rPr>
        <w:t xml:space="preserve">  FSC-STD-40-004 V2-</w:t>
      </w:r>
      <w:r w:rsidR="008E414F">
        <w:rPr>
          <w:rFonts w:ascii="Arial" w:hAnsi="Arial" w:cs="Arial"/>
        </w:rPr>
        <w:t>1</w:t>
      </w:r>
      <w:r>
        <w:rPr>
          <w:rFonts w:ascii="Arial" w:hAnsi="Arial" w:cs="Arial"/>
        </w:rPr>
        <w:t xml:space="preserve"> – Standard for Chain of Custody</w:t>
      </w:r>
      <w:r w:rsidR="008E414F">
        <w:rPr>
          <w:rFonts w:ascii="Arial" w:hAnsi="Arial" w:cs="Arial"/>
        </w:rPr>
        <w:t xml:space="preserve"> Certification</w:t>
      </w:r>
      <w:r>
        <w:rPr>
          <w:rFonts w:ascii="Arial" w:hAnsi="Arial" w:cs="Arial"/>
        </w:rPr>
        <w:t>.</w:t>
      </w:r>
    </w:p>
    <w:p w14:paraId="2CE46146" w14:textId="77777777" w:rsidR="008C72E9" w:rsidRPr="008E6DCA" w:rsidRDefault="008C72E9">
      <w:pPr>
        <w:pStyle w:val="wshield"/>
        <w:rPr>
          <w:rFonts w:ascii="Arial" w:hAnsi="Arial" w:cs="Arial"/>
        </w:rPr>
      </w:pPr>
    </w:p>
    <w:p w14:paraId="5074941E" w14:textId="77777777" w:rsidR="008C72E9" w:rsidRPr="008E6DCA" w:rsidRDefault="008C72E9">
      <w:pPr>
        <w:pStyle w:val="wshield"/>
        <w:rPr>
          <w:rFonts w:ascii="Arial" w:hAnsi="Arial" w:cs="Arial"/>
        </w:rPr>
      </w:pPr>
      <w:r w:rsidRPr="008E6DCA">
        <w:rPr>
          <w:rFonts w:ascii="Arial" w:hAnsi="Arial" w:cs="Arial"/>
        </w:rPr>
        <w:t>1.</w:t>
      </w:r>
      <w:r w:rsidR="009A10D7">
        <w:rPr>
          <w:rFonts w:ascii="Arial" w:hAnsi="Arial" w:cs="Arial"/>
        </w:rPr>
        <w:t>4</w:t>
      </w:r>
      <w:r w:rsidRPr="008E6DCA">
        <w:rPr>
          <w:rFonts w:ascii="Arial" w:hAnsi="Arial" w:cs="Arial"/>
        </w:rPr>
        <w:tab/>
        <w:t>PERFORMANCE REQUIREMENTS</w:t>
      </w:r>
    </w:p>
    <w:p w14:paraId="23632D00" w14:textId="77777777" w:rsidR="008C72E9" w:rsidRPr="008E6DCA" w:rsidRDefault="008C72E9">
      <w:pPr>
        <w:pStyle w:val="wshield"/>
        <w:rPr>
          <w:rFonts w:ascii="Arial" w:hAnsi="Arial" w:cs="Arial"/>
        </w:rPr>
      </w:pPr>
    </w:p>
    <w:p w14:paraId="0D29EDB2" w14:textId="77777777" w:rsidR="00C75CEF" w:rsidRPr="00E7091E" w:rsidRDefault="00C75CEF" w:rsidP="00C75CEF">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Specifier n</w:t>
      </w:r>
      <w:r w:rsidRPr="00E7091E">
        <w:rPr>
          <w:rFonts w:ascii="Arial" w:hAnsi="Arial" w:cs="Arial"/>
        </w:rPr>
        <w:t xml:space="preserve">ote:  </w:t>
      </w:r>
      <w:r>
        <w:rPr>
          <w:rFonts w:ascii="Arial" w:hAnsi="Arial" w:cs="Arial"/>
        </w:rPr>
        <w:t xml:space="preserve">Product performance </w:t>
      </w:r>
      <w:r w:rsidRPr="00E7091E">
        <w:rPr>
          <w:rFonts w:ascii="Arial" w:hAnsi="Arial" w:cs="Arial"/>
        </w:rPr>
        <w:t>is dependent upon size</w:t>
      </w:r>
      <w:r>
        <w:rPr>
          <w:rFonts w:ascii="Arial" w:hAnsi="Arial" w:cs="Arial"/>
        </w:rPr>
        <w:t xml:space="preserve"> and style</w:t>
      </w:r>
      <w:r w:rsidRPr="00E7091E">
        <w:rPr>
          <w:rFonts w:ascii="Arial" w:hAnsi="Arial" w:cs="Arial"/>
        </w:rPr>
        <w:t xml:space="preserve">. For further information </w:t>
      </w:r>
      <w:r>
        <w:rPr>
          <w:rFonts w:ascii="Arial" w:hAnsi="Arial" w:cs="Arial"/>
        </w:rPr>
        <w:t xml:space="preserve">see </w:t>
      </w:r>
      <w:hyperlink r:id="rId9"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0"/>
    <w:p w14:paraId="6690688A" w14:textId="77777777" w:rsidR="00135FE7" w:rsidRDefault="00135FE7" w:rsidP="00135FE7"/>
    <w:p w14:paraId="4D076F4B" w14:textId="77777777" w:rsidR="00135FE7" w:rsidRDefault="00135FE7" w:rsidP="00135FE7">
      <w:pPr>
        <w:pStyle w:val="wshield"/>
        <w:numPr>
          <w:ilvl w:val="0"/>
          <w:numId w:val="1"/>
        </w:numPr>
        <w:tabs>
          <w:tab w:val="left" w:pos="360"/>
        </w:tabs>
        <w:ind w:firstLine="0"/>
        <w:rPr>
          <w:rFonts w:ascii="Arial" w:hAnsi="Arial" w:cs="Arial"/>
        </w:rPr>
      </w:pPr>
      <w:r>
        <w:rPr>
          <w:rFonts w:ascii="Arial" w:hAnsi="Arial" w:cs="Arial"/>
        </w:rPr>
        <w:t xml:space="preserve">Design and </w:t>
      </w:r>
      <w:r w:rsidR="000143FB">
        <w:rPr>
          <w:rFonts w:ascii="Arial" w:hAnsi="Arial" w:cs="Arial"/>
        </w:rPr>
        <w:t>p</w:t>
      </w:r>
      <w:r>
        <w:rPr>
          <w:rFonts w:ascii="Arial" w:hAnsi="Arial" w:cs="Arial"/>
        </w:rPr>
        <w:t xml:space="preserve">erformance </w:t>
      </w:r>
      <w:r w:rsidR="000143FB">
        <w:rPr>
          <w:rFonts w:ascii="Arial" w:hAnsi="Arial" w:cs="Arial"/>
        </w:rPr>
        <w:t>r</w:t>
      </w:r>
      <w:r>
        <w:rPr>
          <w:rFonts w:ascii="Arial" w:hAnsi="Arial" w:cs="Arial"/>
        </w:rPr>
        <w:t>equirements:</w:t>
      </w:r>
    </w:p>
    <w:p w14:paraId="46289588" w14:textId="77777777" w:rsidR="00C75CEF" w:rsidRDefault="00C75CEF" w:rsidP="00C00DA1">
      <w:pPr>
        <w:pStyle w:val="wshield"/>
        <w:numPr>
          <w:ilvl w:val="0"/>
          <w:numId w:val="8"/>
        </w:numPr>
        <w:tabs>
          <w:tab w:val="clear" w:pos="540"/>
          <w:tab w:val="left" w:pos="360"/>
        </w:tabs>
        <w:rPr>
          <w:rFonts w:ascii="Arial" w:hAnsi="Arial" w:cs="Arial"/>
        </w:rPr>
      </w:pPr>
      <w:r>
        <w:rPr>
          <w:rFonts w:ascii="Arial" w:hAnsi="Arial" w:cs="Arial"/>
        </w:rPr>
        <w:t xml:space="preserve">Double-hung tilt windows shall be Hallmark certified in </w:t>
      </w:r>
      <w:r w:rsidRPr="00DA3656">
        <w:rPr>
          <w:rFonts w:ascii="Arial" w:hAnsi="Arial" w:cs="Arial"/>
        </w:rPr>
        <w:t xml:space="preserve">compliance with </w:t>
      </w:r>
      <w:r w:rsidRPr="00DA3656">
        <w:rPr>
          <w:rFonts w:ascii="Arial" w:hAnsi="Arial" w:cs="Arial"/>
          <w:color w:val="0000FF"/>
        </w:rPr>
        <w:t>[AAMA/WDMA/CSA 101/I.S.2/A440-11] [ANSI/AAMA/NWWDA 101/I.S.2/A440-08]</w:t>
      </w:r>
      <w:r>
        <w:rPr>
          <w:rFonts w:ascii="Arial" w:hAnsi="Arial" w:cs="Arial"/>
        </w:rPr>
        <w:t>:</w:t>
      </w:r>
    </w:p>
    <w:p w14:paraId="306195D1" w14:textId="5D3FBA8F" w:rsidR="00C75CEF" w:rsidRPr="007145E1" w:rsidRDefault="00C75CEF" w:rsidP="00C75CEF">
      <w:pPr>
        <w:pStyle w:val="wshield"/>
        <w:tabs>
          <w:tab w:val="clear" w:pos="540"/>
          <w:tab w:val="clear" w:pos="1260"/>
          <w:tab w:val="left" w:pos="360"/>
        </w:tabs>
        <w:ind w:left="1260"/>
        <w:rPr>
          <w:rFonts w:ascii="Arial" w:hAnsi="Arial" w:cs="Arial"/>
          <w:color w:val="0000FF"/>
        </w:rPr>
      </w:pPr>
      <w:r>
        <w:rPr>
          <w:rFonts w:ascii="Arial" w:hAnsi="Arial" w:cs="Arial"/>
          <w:color w:val="0000FF"/>
        </w:rPr>
        <w:t>[LC-PG40-H]</w:t>
      </w:r>
    </w:p>
    <w:p w14:paraId="2ABD4E91" w14:textId="77777777" w:rsidR="00C75CEF" w:rsidRDefault="00C75CEF" w:rsidP="00C00DA1">
      <w:pPr>
        <w:pStyle w:val="wshield"/>
        <w:numPr>
          <w:ilvl w:val="0"/>
          <w:numId w:val="8"/>
        </w:numPr>
        <w:rPr>
          <w:rFonts w:ascii="Arial" w:hAnsi="Arial" w:cs="Arial"/>
        </w:rPr>
      </w:pPr>
      <w:r w:rsidRPr="003A6C09">
        <w:rPr>
          <w:rFonts w:ascii="Arial" w:hAnsi="Arial" w:cs="Arial"/>
        </w:rPr>
        <w:t xml:space="preserve">Air infiltration shall not </w:t>
      </w:r>
      <w:r w:rsidRPr="003A6C09">
        <w:rPr>
          <w:rFonts w:ascii="Arial" w:hAnsi="Arial" w:cs="Arial"/>
          <w:color w:val="000000"/>
        </w:rPr>
        <w:t>exceed 0.30 cfm/ft</w:t>
      </w:r>
      <w:r w:rsidRPr="003A6C09">
        <w:rPr>
          <w:rFonts w:ascii="Arial" w:hAnsi="Arial" w:cs="Arial"/>
          <w:color w:val="000000"/>
          <w:vertAlign w:val="superscript"/>
        </w:rPr>
        <w:t>2</w:t>
      </w:r>
      <w:r w:rsidRPr="003A6C09">
        <w:rPr>
          <w:rFonts w:ascii="Arial" w:hAnsi="Arial" w:cs="Arial"/>
          <w:color w:val="000000"/>
        </w:rPr>
        <w:t xml:space="preserve"> (1.5 L/s•m</w:t>
      </w:r>
      <w:r w:rsidRPr="003A6C09">
        <w:rPr>
          <w:rFonts w:ascii="Arial" w:hAnsi="Arial" w:cs="Arial"/>
          <w:color w:val="000000"/>
          <w:vertAlign w:val="superscript"/>
        </w:rPr>
        <w:t>2</w:t>
      </w:r>
      <w:r w:rsidRPr="003A6C09">
        <w:rPr>
          <w:rFonts w:ascii="Arial" w:hAnsi="Arial" w:cs="Arial"/>
          <w:color w:val="000000"/>
        </w:rPr>
        <w:t xml:space="preserve">) when tested at 1.57 </w:t>
      </w:r>
      <w:proofErr w:type="spellStart"/>
      <w:r w:rsidRPr="003A6C09">
        <w:rPr>
          <w:rFonts w:ascii="Arial" w:hAnsi="Arial" w:cs="Arial"/>
          <w:color w:val="000000"/>
        </w:rPr>
        <w:t>psf</w:t>
      </w:r>
      <w:proofErr w:type="spellEnd"/>
      <w:r w:rsidRPr="003A6C09">
        <w:rPr>
          <w:rFonts w:ascii="Arial" w:hAnsi="Arial" w:cs="Arial"/>
          <w:color w:val="000000"/>
        </w:rPr>
        <w:t xml:space="preserve"> [75 Pa] according to </w:t>
      </w:r>
      <w:r w:rsidRPr="003A6C09">
        <w:rPr>
          <w:rFonts w:ascii="Arial" w:hAnsi="Arial" w:cs="Arial"/>
        </w:rPr>
        <w:t>ASTM E283.</w:t>
      </w:r>
    </w:p>
    <w:p w14:paraId="3B7BC9C6" w14:textId="77777777" w:rsidR="00C75CEF" w:rsidRPr="003A6C09" w:rsidRDefault="00C75CEF" w:rsidP="00C00DA1">
      <w:pPr>
        <w:pStyle w:val="wshield"/>
        <w:numPr>
          <w:ilvl w:val="0"/>
          <w:numId w:val="8"/>
        </w:numPr>
        <w:rPr>
          <w:rFonts w:ascii="Arial" w:hAnsi="Arial" w:cs="Arial"/>
        </w:rPr>
      </w:pPr>
      <w:r w:rsidRPr="003A6C09">
        <w:rPr>
          <w:rFonts w:ascii="Arial" w:hAnsi="Arial" w:cs="Arial"/>
        </w:rPr>
        <w:t>No water penetration when tested at the following pressure according to ASTM E547:</w:t>
      </w:r>
    </w:p>
    <w:p w14:paraId="548C604B" w14:textId="64F64D32" w:rsidR="00C75CEF" w:rsidRPr="00C75CEF" w:rsidRDefault="00C75CEF" w:rsidP="00C75CEF">
      <w:pPr>
        <w:pStyle w:val="wshield"/>
        <w:tabs>
          <w:tab w:val="clear" w:pos="540"/>
          <w:tab w:val="clear" w:pos="1260"/>
          <w:tab w:val="left" w:pos="360"/>
        </w:tabs>
        <w:ind w:left="1260"/>
        <w:rPr>
          <w:rFonts w:ascii="Arial" w:hAnsi="Arial" w:cs="Arial"/>
          <w:color w:val="0000FF"/>
        </w:rPr>
      </w:pPr>
      <w:r w:rsidRPr="003819B4">
        <w:rPr>
          <w:rFonts w:ascii="Arial" w:hAnsi="Arial" w:cs="Arial"/>
          <w:color w:val="0000FF"/>
        </w:rPr>
        <w:t>[LC-PG</w:t>
      </w:r>
      <w:r>
        <w:rPr>
          <w:rFonts w:ascii="Arial" w:hAnsi="Arial" w:cs="Arial"/>
          <w:color w:val="0000FF"/>
        </w:rPr>
        <w:t>4</w:t>
      </w:r>
      <w:r w:rsidRPr="003819B4">
        <w:rPr>
          <w:rFonts w:ascii="Arial" w:hAnsi="Arial" w:cs="Arial"/>
          <w:color w:val="0000FF"/>
        </w:rPr>
        <w:t xml:space="preserve">0-H – </w:t>
      </w:r>
      <w:r>
        <w:rPr>
          <w:rFonts w:ascii="Arial" w:hAnsi="Arial" w:cs="Arial"/>
          <w:color w:val="0000FF"/>
        </w:rPr>
        <w:t>6</w:t>
      </w:r>
      <w:r w:rsidRPr="003819B4">
        <w:rPr>
          <w:rFonts w:ascii="Arial" w:hAnsi="Arial" w:cs="Arial"/>
          <w:color w:val="0000FF"/>
        </w:rPr>
        <w:t>.</w:t>
      </w:r>
      <w:r>
        <w:rPr>
          <w:rFonts w:ascii="Arial" w:hAnsi="Arial" w:cs="Arial"/>
          <w:color w:val="0000FF"/>
        </w:rPr>
        <w:t>0</w:t>
      </w:r>
      <w:r w:rsidRPr="003819B4">
        <w:rPr>
          <w:rFonts w:ascii="Arial" w:hAnsi="Arial" w:cs="Arial"/>
          <w:color w:val="0000FF"/>
        </w:rPr>
        <w:t xml:space="preserve">0 </w:t>
      </w:r>
      <w:proofErr w:type="spellStart"/>
      <w:r w:rsidRPr="003819B4">
        <w:rPr>
          <w:rFonts w:ascii="Arial" w:hAnsi="Arial" w:cs="Arial"/>
          <w:color w:val="0000FF"/>
        </w:rPr>
        <w:t>psf</w:t>
      </w:r>
      <w:proofErr w:type="spellEnd"/>
      <w:r w:rsidRPr="003819B4">
        <w:rPr>
          <w:rFonts w:ascii="Arial" w:hAnsi="Arial" w:cs="Arial"/>
          <w:color w:val="0000FF"/>
        </w:rPr>
        <w:t xml:space="preserve"> (</w:t>
      </w:r>
      <w:r>
        <w:rPr>
          <w:rFonts w:ascii="Arial" w:hAnsi="Arial" w:cs="Arial"/>
          <w:color w:val="0000FF"/>
        </w:rPr>
        <w:t>288</w:t>
      </w:r>
      <w:r w:rsidRPr="003819B4">
        <w:rPr>
          <w:rFonts w:ascii="Arial" w:hAnsi="Arial" w:cs="Arial"/>
          <w:color w:val="0000FF"/>
        </w:rPr>
        <w:t xml:space="preserve"> Pa)]</w:t>
      </w:r>
    </w:p>
    <w:p w14:paraId="28570792" w14:textId="77777777" w:rsidR="00C75CEF" w:rsidRPr="003819B4" w:rsidRDefault="00C75CEF" w:rsidP="00C00DA1">
      <w:pPr>
        <w:pStyle w:val="wshield"/>
        <w:numPr>
          <w:ilvl w:val="0"/>
          <w:numId w:val="8"/>
        </w:numPr>
        <w:tabs>
          <w:tab w:val="clear" w:pos="540"/>
          <w:tab w:val="left" w:pos="360"/>
          <w:tab w:val="left" w:pos="1260"/>
        </w:tabs>
        <w:rPr>
          <w:rFonts w:ascii="Arial" w:hAnsi="Arial" w:cs="Arial"/>
          <w:color w:val="0000FF"/>
        </w:rPr>
      </w:pPr>
      <w:r>
        <w:rPr>
          <w:rFonts w:ascii="Arial" w:hAnsi="Arial" w:cs="Arial"/>
        </w:rPr>
        <w:t>D</w:t>
      </w:r>
      <w:r w:rsidRPr="003819B4">
        <w:rPr>
          <w:rFonts w:ascii="Arial" w:hAnsi="Arial" w:cs="Arial"/>
        </w:rPr>
        <w:t>ouble-hung tilt windows must withstand the following positive/negative structural test pressure without damage when tested according to ASTM E330:</w:t>
      </w:r>
      <w:r w:rsidRPr="003819B4">
        <w:rPr>
          <w:rFonts w:ascii="Arial" w:hAnsi="Arial" w:cs="Arial"/>
        </w:rPr>
        <w:tab/>
      </w:r>
    </w:p>
    <w:p w14:paraId="4274CB18" w14:textId="36E3A6E4" w:rsidR="00C75CEF" w:rsidRPr="003819B4" w:rsidRDefault="00C75CEF" w:rsidP="00C75CEF">
      <w:pPr>
        <w:pStyle w:val="wshield"/>
        <w:tabs>
          <w:tab w:val="clear" w:pos="540"/>
          <w:tab w:val="left" w:pos="360"/>
        </w:tabs>
        <w:ind w:left="1260"/>
        <w:rPr>
          <w:rFonts w:ascii="Arial" w:hAnsi="Arial" w:cs="Arial"/>
          <w:color w:val="0000FF"/>
        </w:rPr>
      </w:pPr>
      <w:r w:rsidRPr="003819B4">
        <w:rPr>
          <w:rFonts w:ascii="Arial" w:hAnsi="Arial" w:cs="Arial"/>
          <w:color w:val="0000FF"/>
        </w:rPr>
        <w:t>[LC-PG</w:t>
      </w:r>
      <w:r>
        <w:rPr>
          <w:rFonts w:ascii="Arial" w:hAnsi="Arial" w:cs="Arial"/>
          <w:color w:val="0000FF"/>
        </w:rPr>
        <w:t>4</w:t>
      </w:r>
      <w:r w:rsidRPr="003819B4">
        <w:rPr>
          <w:rFonts w:ascii="Arial" w:hAnsi="Arial" w:cs="Arial"/>
          <w:color w:val="0000FF"/>
        </w:rPr>
        <w:t>0-H – +</w:t>
      </w:r>
      <w:r>
        <w:rPr>
          <w:rFonts w:ascii="Arial" w:hAnsi="Arial" w:cs="Arial"/>
          <w:color w:val="0000FF"/>
        </w:rPr>
        <w:t>/-60</w:t>
      </w:r>
      <w:r w:rsidRPr="003819B4">
        <w:rPr>
          <w:rFonts w:ascii="Arial" w:hAnsi="Arial" w:cs="Arial"/>
          <w:color w:val="0000FF"/>
        </w:rPr>
        <w:t xml:space="preserve">.0 </w:t>
      </w:r>
      <w:proofErr w:type="spellStart"/>
      <w:r w:rsidRPr="003819B4">
        <w:rPr>
          <w:rFonts w:ascii="Arial" w:hAnsi="Arial" w:cs="Arial"/>
          <w:color w:val="0000FF"/>
        </w:rPr>
        <w:t>psf</w:t>
      </w:r>
      <w:proofErr w:type="spellEnd"/>
      <w:r w:rsidRPr="003819B4">
        <w:rPr>
          <w:rFonts w:ascii="Arial" w:hAnsi="Arial" w:cs="Arial"/>
          <w:color w:val="0000FF"/>
        </w:rPr>
        <w:t xml:space="preserve"> (</w:t>
      </w:r>
      <w:r>
        <w:rPr>
          <w:rFonts w:ascii="Arial" w:hAnsi="Arial" w:cs="Arial"/>
          <w:color w:val="0000FF"/>
        </w:rPr>
        <w:t>288</w:t>
      </w:r>
      <w:r w:rsidRPr="003819B4">
        <w:rPr>
          <w:rFonts w:ascii="Arial" w:hAnsi="Arial" w:cs="Arial"/>
          <w:color w:val="0000FF"/>
        </w:rPr>
        <w:t>0 Pa)]</w:t>
      </w:r>
    </w:p>
    <w:p w14:paraId="15A02BA4" w14:textId="77777777" w:rsidR="00C75CEF" w:rsidRPr="008E6DCA" w:rsidRDefault="00C75CEF" w:rsidP="00C00DA1">
      <w:pPr>
        <w:pStyle w:val="wshield"/>
        <w:numPr>
          <w:ilvl w:val="0"/>
          <w:numId w:val="8"/>
        </w:numPr>
        <w:rPr>
          <w:rFonts w:ascii="Arial" w:hAnsi="Arial" w:cs="Arial"/>
        </w:rPr>
      </w:pPr>
      <w:r>
        <w:rPr>
          <w:rFonts w:ascii="Arial" w:hAnsi="Arial" w:cs="Arial"/>
        </w:rPr>
        <w:t>Double-hung tilt w</w:t>
      </w:r>
      <w:r w:rsidRPr="008E6DCA">
        <w:rPr>
          <w:rFonts w:ascii="Arial" w:hAnsi="Arial" w:cs="Arial"/>
        </w:rPr>
        <w:t xml:space="preserve">indows must pass a forced entry resistance test of at least </w:t>
      </w:r>
      <w:r>
        <w:rPr>
          <w:rFonts w:ascii="Arial" w:hAnsi="Arial" w:cs="Arial"/>
        </w:rPr>
        <w:t>Grade</w:t>
      </w:r>
      <w:r w:rsidRPr="008E6DCA">
        <w:rPr>
          <w:rFonts w:ascii="Arial" w:hAnsi="Arial" w:cs="Arial"/>
        </w:rPr>
        <w:t xml:space="preserve"> 10 to meet requirements set forth in ASTM F588.</w:t>
      </w:r>
    </w:p>
    <w:p w14:paraId="0A8317FC" w14:textId="77777777" w:rsidR="008C72E9" w:rsidRPr="008E6DCA" w:rsidRDefault="008C72E9">
      <w:pPr>
        <w:pStyle w:val="wshield"/>
        <w:rPr>
          <w:rFonts w:ascii="Arial" w:hAnsi="Arial" w:cs="Arial"/>
        </w:rPr>
      </w:pPr>
    </w:p>
    <w:p w14:paraId="623BC788" w14:textId="77777777" w:rsidR="00C74B2F" w:rsidRPr="00500104" w:rsidRDefault="00C74B2F" w:rsidP="00C00DA1">
      <w:pPr>
        <w:numPr>
          <w:ilvl w:val="1"/>
          <w:numId w:val="10"/>
        </w:numPr>
        <w:tabs>
          <w:tab w:val="clear" w:pos="1980"/>
          <w:tab w:val="num" w:pos="540"/>
        </w:tabs>
        <w:ind w:left="540" w:hanging="540"/>
        <w:rPr>
          <w:rFonts w:ascii="Arial" w:hAnsi="Arial" w:cs="Arial"/>
        </w:rPr>
      </w:pPr>
      <w:r>
        <w:rPr>
          <w:rFonts w:ascii="Arial" w:hAnsi="Arial" w:cs="Arial"/>
        </w:rPr>
        <w:t>SU</w:t>
      </w:r>
      <w:r w:rsidRPr="00500104">
        <w:rPr>
          <w:rFonts w:ascii="Arial" w:hAnsi="Arial" w:cs="Arial"/>
        </w:rPr>
        <w:t>BMITTAL PROCEDURES</w:t>
      </w:r>
    </w:p>
    <w:p w14:paraId="2A6293F5" w14:textId="77777777" w:rsidR="00C74B2F" w:rsidRDefault="00C74B2F" w:rsidP="00C74B2F"/>
    <w:p w14:paraId="22D2F8E5" w14:textId="04A21974" w:rsidR="00C74B2F" w:rsidRDefault="00C74B2F" w:rsidP="00C00DA1">
      <w:pPr>
        <w:pStyle w:val="wshield"/>
        <w:numPr>
          <w:ilvl w:val="0"/>
          <w:numId w:val="2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12A32955" w14:textId="77777777" w:rsidR="00C74B2F" w:rsidRPr="00951CD6" w:rsidRDefault="00C74B2F" w:rsidP="00C74B2F">
      <w:pPr>
        <w:pStyle w:val="wshield"/>
        <w:tabs>
          <w:tab w:val="clear" w:pos="180"/>
          <w:tab w:val="left" w:pos="360"/>
        </w:tabs>
        <w:rPr>
          <w:rFonts w:ascii="Arial" w:hAnsi="Arial" w:cs="Arial"/>
        </w:rPr>
      </w:pPr>
    </w:p>
    <w:p w14:paraId="187567F1" w14:textId="54E2EFC4" w:rsidR="00C74B2F" w:rsidRPr="00951CD6" w:rsidRDefault="00C74B2F" w:rsidP="00C00DA1">
      <w:pPr>
        <w:pStyle w:val="wshield"/>
        <w:numPr>
          <w:ilvl w:val="0"/>
          <w:numId w:val="21"/>
        </w:numPr>
        <w:tabs>
          <w:tab w:val="clear" w:pos="180"/>
          <w:tab w:val="clear" w:pos="900"/>
          <w:tab w:val="clear" w:pos="1260"/>
          <w:tab w:val="clear" w:pos="1620"/>
          <w:tab w:val="clear" w:pos="198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6B2135A8" w14:textId="77777777" w:rsidR="00C74B2F" w:rsidRPr="00951CD6" w:rsidRDefault="00C74B2F" w:rsidP="00C74B2F">
      <w:pPr>
        <w:pStyle w:val="wshield"/>
        <w:tabs>
          <w:tab w:val="clear" w:pos="180"/>
          <w:tab w:val="left" w:pos="360"/>
        </w:tabs>
        <w:rPr>
          <w:rFonts w:ascii="Arial" w:hAnsi="Arial" w:cs="Arial"/>
        </w:rPr>
      </w:pPr>
    </w:p>
    <w:p w14:paraId="74145534" w14:textId="0CD048E1" w:rsidR="00C74B2F" w:rsidRDefault="00C74B2F" w:rsidP="00C00DA1">
      <w:pPr>
        <w:pStyle w:val="wshield"/>
        <w:numPr>
          <w:ilvl w:val="0"/>
          <w:numId w:val="21"/>
        </w:numPr>
        <w:tabs>
          <w:tab w:val="clear" w:pos="180"/>
          <w:tab w:val="clear" w:pos="900"/>
          <w:tab w:val="clear" w:pos="1260"/>
          <w:tab w:val="clear" w:pos="1620"/>
          <w:tab w:val="clear" w:pos="1980"/>
        </w:tabs>
        <w:ind w:left="900"/>
        <w:rPr>
          <w:rFonts w:ascii="Arial" w:hAnsi="Arial" w:cs="Arial"/>
        </w:rPr>
      </w:pPr>
      <w:r>
        <w:rPr>
          <w:rFonts w:ascii="Arial" w:hAnsi="Arial" w:cs="Arial"/>
        </w:rPr>
        <w:t>Samples:  submit samples including the following:</w:t>
      </w:r>
    </w:p>
    <w:p w14:paraId="4B15B0BD" w14:textId="03A72DD6" w:rsidR="00C74B2F" w:rsidRDefault="00C74B2F" w:rsidP="00C00DA1">
      <w:pPr>
        <w:pStyle w:val="wshield"/>
        <w:numPr>
          <w:ilvl w:val="0"/>
          <w:numId w:val="20"/>
        </w:numPr>
        <w:tabs>
          <w:tab w:val="clear" w:pos="180"/>
          <w:tab w:val="clear" w:pos="90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1A2A1E73" w14:textId="4C62274B" w:rsidR="00C74B2F" w:rsidRDefault="00C74B2F" w:rsidP="00C00DA1">
      <w:pPr>
        <w:pStyle w:val="wshield"/>
        <w:numPr>
          <w:ilvl w:val="0"/>
          <w:numId w:val="20"/>
        </w:numPr>
        <w:tabs>
          <w:tab w:val="clear" w:pos="180"/>
          <w:tab w:val="clear" w:pos="90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5CDEE8CF" w14:textId="6C8A3B0A" w:rsidR="00C74B2F" w:rsidRDefault="00C74B2F" w:rsidP="00C00DA1">
      <w:pPr>
        <w:pStyle w:val="wshield"/>
        <w:numPr>
          <w:ilvl w:val="0"/>
          <w:numId w:val="20"/>
        </w:numPr>
        <w:tabs>
          <w:tab w:val="clear" w:pos="180"/>
          <w:tab w:val="clear" w:pos="90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6E962E87" w14:textId="77777777" w:rsidR="00C74B2F" w:rsidRPr="00A71F79" w:rsidRDefault="00C74B2F" w:rsidP="00C74B2F">
      <w:pPr>
        <w:rPr>
          <w:rFonts w:ascii="Arial" w:hAnsi="Arial" w:cs="Arial"/>
        </w:rPr>
      </w:pPr>
    </w:p>
    <w:p w14:paraId="1283EF60" w14:textId="3E3D12AC" w:rsidR="00C74B2F" w:rsidRPr="00A71F79" w:rsidRDefault="00C74B2F" w:rsidP="00C00DA1">
      <w:pPr>
        <w:numPr>
          <w:ilvl w:val="0"/>
          <w:numId w:val="21"/>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6A82F2F0" w14:textId="77777777" w:rsidR="00C74B2F" w:rsidRPr="008E6DCA" w:rsidRDefault="00C74B2F" w:rsidP="00C74B2F">
      <w:pPr>
        <w:pStyle w:val="wshield"/>
        <w:rPr>
          <w:rFonts w:ascii="Arial" w:hAnsi="Arial" w:cs="Arial"/>
        </w:rPr>
      </w:pPr>
    </w:p>
    <w:p w14:paraId="3CAEE2D0" w14:textId="77777777" w:rsidR="008C72E9" w:rsidRPr="008E6DCA" w:rsidRDefault="008C72E9">
      <w:pPr>
        <w:pStyle w:val="wshield"/>
        <w:rPr>
          <w:rFonts w:ascii="Arial" w:hAnsi="Arial" w:cs="Arial"/>
        </w:rPr>
      </w:pPr>
      <w:r w:rsidRPr="008E6DCA">
        <w:rPr>
          <w:rFonts w:ascii="Arial" w:hAnsi="Arial" w:cs="Arial"/>
        </w:rPr>
        <w:t>1.</w:t>
      </w:r>
      <w:r w:rsidR="003B6782">
        <w:rPr>
          <w:rFonts w:ascii="Arial" w:hAnsi="Arial" w:cs="Arial"/>
        </w:rPr>
        <w:t>6</w:t>
      </w:r>
      <w:r w:rsidRPr="008E6DCA">
        <w:rPr>
          <w:rFonts w:ascii="Arial" w:hAnsi="Arial" w:cs="Arial"/>
        </w:rPr>
        <w:tab/>
        <w:t>QUALITY ASSURANCE</w:t>
      </w:r>
    </w:p>
    <w:p w14:paraId="1C40288C" w14:textId="77777777" w:rsidR="008C72E9" w:rsidRPr="008E6DCA" w:rsidRDefault="008C72E9">
      <w:pPr>
        <w:pStyle w:val="wshield"/>
        <w:rPr>
          <w:rFonts w:ascii="Arial" w:hAnsi="Arial" w:cs="Arial"/>
        </w:rPr>
      </w:pPr>
    </w:p>
    <w:p w14:paraId="5ED37A1F" w14:textId="77777777" w:rsidR="00F267A7" w:rsidRDefault="00C75CEF" w:rsidP="00C00DA1">
      <w:pPr>
        <w:pStyle w:val="wshield"/>
        <w:numPr>
          <w:ilvl w:val="0"/>
          <w:numId w:val="18"/>
        </w:numPr>
        <w:tabs>
          <w:tab w:val="clear" w:pos="900"/>
          <w:tab w:val="clear" w:pos="1260"/>
          <w:tab w:val="clear" w:pos="1620"/>
          <w:tab w:val="clear" w:pos="1980"/>
        </w:tabs>
        <w:ind w:left="900"/>
        <w:rPr>
          <w:rFonts w:ascii="Arial" w:hAnsi="Arial" w:cs="Arial"/>
        </w:rPr>
      </w:pPr>
      <w:r w:rsidRPr="008E6DCA">
        <w:rPr>
          <w:rFonts w:ascii="Arial" w:hAnsi="Arial" w:cs="Arial"/>
        </w:rPr>
        <w:t xml:space="preserve">Single </w:t>
      </w:r>
      <w:r>
        <w:rPr>
          <w:rFonts w:ascii="Arial" w:hAnsi="Arial" w:cs="Arial"/>
        </w:rPr>
        <w:t>s</w:t>
      </w:r>
      <w:r w:rsidRPr="008E6DCA">
        <w:rPr>
          <w:rFonts w:ascii="Arial" w:hAnsi="Arial" w:cs="Arial"/>
        </w:rPr>
        <w:t xml:space="preserve">ource </w:t>
      </w:r>
      <w:r>
        <w:rPr>
          <w:rFonts w:ascii="Arial" w:hAnsi="Arial" w:cs="Arial"/>
        </w:rPr>
        <w:t>r</w:t>
      </w:r>
      <w:r w:rsidRPr="008E6DCA">
        <w:rPr>
          <w:rFonts w:ascii="Arial" w:hAnsi="Arial" w:cs="Arial"/>
        </w:rPr>
        <w:t>esponsibility:</w:t>
      </w:r>
      <w:r>
        <w:rPr>
          <w:rFonts w:ascii="Arial" w:hAnsi="Arial" w:cs="Arial"/>
        </w:rPr>
        <w:t xml:space="preserve"> </w:t>
      </w:r>
      <w:r w:rsidRPr="008E6DCA">
        <w:rPr>
          <w:rFonts w:ascii="Arial" w:hAnsi="Arial" w:cs="Arial"/>
        </w:rPr>
        <w:t xml:space="preserve"> </w:t>
      </w:r>
      <w:r>
        <w:rPr>
          <w:rFonts w:ascii="Arial" w:hAnsi="Arial" w:cs="Arial"/>
        </w:rPr>
        <w:t>e</w:t>
      </w:r>
      <w:r w:rsidRPr="008E6DCA">
        <w:rPr>
          <w:rFonts w:ascii="Arial" w:hAnsi="Arial" w:cs="Arial"/>
        </w:rPr>
        <w:t>xcept for hardware mechanis</w:t>
      </w:r>
      <w:r>
        <w:rPr>
          <w:rFonts w:ascii="Arial" w:hAnsi="Arial" w:cs="Arial"/>
        </w:rPr>
        <w:t xml:space="preserve">ms, weather strip, insulated glass and aluminum extrusions, the </w:t>
      </w:r>
      <w:r w:rsidRPr="008E6DCA">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28847487" w14:textId="77777777" w:rsidR="00F267A7" w:rsidRDefault="00F267A7" w:rsidP="00F267A7">
      <w:pPr>
        <w:pStyle w:val="wshield"/>
        <w:tabs>
          <w:tab w:val="clear" w:pos="900"/>
          <w:tab w:val="clear" w:pos="1260"/>
          <w:tab w:val="clear" w:pos="1620"/>
          <w:tab w:val="clear" w:pos="1980"/>
        </w:tabs>
        <w:rPr>
          <w:rFonts w:ascii="Arial" w:hAnsi="Arial" w:cs="Arial"/>
        </w:rPr>
      </w:pPr>
    </w:p>
    <w:p w14:paraId="44398959" w14:textId="7200ECAC" w:rsidR="008C72E9" w:rsidRPr="00F267A7" w:rsidRDefault="008C72E9" w:rsidP="00C00DA1">
      <w:pPr>
        <w:pStyle w:val="wshield"/>
        <w:numPr>
          <w:ilvl w:val="0"/>
          <w:numId w:val="18"/>
        </w:numPr>
        <w:tabs>
          <w:tab w:val="clear" w:pos="900"/>
          <w:tab w:val="clear" w:pos="1260"/>
          <w:tab w:val="clear" w:pos="1620"/>
          <w:tab w:val="clear" w:pos="1980"/>
        </w:tabs>
        <w:ind w:left="900"/>
        <w:rPr>
          <w:rFonts w:ascii="Arial" w:hAnsi="Arial" w:cs="Arial"/>
        </w:rPr>
      </w:pPr>
      <w:r w:rsidRPr="00F267A7">
        <w:rPr>
          <w:rFonts w:ascii="Arial" w:hAnsi="Arial" w:cs="Arial"/>
        </w:rPr>
        <w:t xml:space="preserve">Regulatory </w:t>
      </w:r>
      <w:r w:rsidR="009063D0" w:rsidRPr="00F267A7">
        <w:rPr>
          <w:rFonts w:ascii="Arial" w:hAnsi="Arial" w:cs="Arial"/>
        </w:rPr>
        <w:t>r</w:t>
      </w:r>
      <w:r w:rsidRPr="00F267A7">
        <w:rPr>
          <w:rFonts w:ascii="Arial" w:hAnsi="Arial" w:cs="Arial"/>
        </w:rPr>
        <w:t>equirements:</w:t>
      </w:r>
    </w:p>
    <w:p w14:paraId="6E5705CD" w14:textId="77777777" w:rsidR="008C72E9" w:rsidRPr="001268DA" w:rsidRDefault="008C72E9" w:rsidP="008C72E9">
      <w:pPr>
        <w:pStyle w:val="wshield"/>
        <w:tabs>
          <w:tab w:val="clear" w:pos="900"/>
          <w:tab w:val="clear" w:pos="1260"/>
          <w:tab w:val="left" w:pos="1170"/>
        </w:tabs>
        <w:ind w:left="1260" w:hanging="360"/>
        <w:rPr>
          <w:rFonts w:ascii="Arial" w:hAnsi="Arial" w:cs="Arial"/>
          <w:color w:val="0000FF"/>
        </w:rPr>
      </w:pPr>
      <w:r w:rsidRPr="008E6DCA">
        <w:rPr>
          <w:rFonts w:ascii="Arial" w:hAnsi="Arial" w:cs="Arial"/>
        </w:rPr>
        <w:t xml:space="preserve">1.  </w:t>
      </w:r>
      <w:r w:rsidR="003B6782">
        <w:rPr>
          <w:rFonts w:ascii="Arial" w:hAnsi="Arial" w:cs="Arial"/>
        </w:rPr>
        <w:tab/>
      </w:r>
      <w:r w:rsidRPr="008E6DCA">
        <w:rPr>
          <w:rFonts w:ascii="Arial" w:hAnsi="Arial" w:cs="Arial"/>
        </w:rPr>
        <w:t xml:space="preserve">Emergency </w:t>
      </w:r>
      <w:r w:rsidR="009063D0">
        <w:rPr>
          <w:rFonts w:ascii="Arial" w:hAnsi="Arial" w:cs="Arial"/>
        </w:rPr>
        <w:t>e</w:t>
      </w:r>
      <w:r w:rsidR="00C74B2F">
        <w:rPr>
          <w:rFonts w:ascii="Arial" w:hAnsi="Arial" w:cs="Arial"/>
        </w:rPr>
        <w:t xml:space="preserve">scape and </w:t>
      </w:r>
      <w:r w:rsidR="009063D0">
        <w:rPr>
          <w:rFonts w:ascii="Arial" w:hAnsi="Arial" w:cs="Arial"/>
        </w:rPr>
        <w:t>rescue:  c</w:t>
      </w:r>
      <w:r w:rsidRPr="008E6DCA">
        <w:rPr>
          <w:rFonts w:ascii="Arial" w:hAnsi="Arial" w:cs="Arial"/>
        </w:rPr>
        <w:t>omply with requirements for sl</w:t>
      </w:r>
      <w:r w:rsidR="003B6782">
        <w:rPr>
          <w:rFonts w:ascii="Arial" w:hAnsi="Arial" w:cs="Arial"/>
        </w:rPr>
        <w:t xml:space="preserve">eeping units of </w:t>
      </w:r>
      <w:r w:rsidR="00913B4C">
        <w:rPr>
          <w:rFonts w:ascii="Arial" w:hAnsi="Arial" w:cs="Arial"/>
        </w:rPr>
        <w:t xml:space="preserve">              </w:t>
      </w:r>
      <w:r w:rsidR="003B6782" w:rsidRPr="001268DA">
        <w:rPr>
          <w:rFonts w:ascii="Arial" w:hAnsi="Arial" w:cs="Arial"/>
          <w:color w:val="0000FF"/>
        </w:rPr>
        <w:t xml:space="preserve">[IBC </w:t>
      </w:r>
      <w:r w:rsidRPr="001268DA">
        <w:rPr>
          <w:rFonts w:ascii="Arial" w:hAnsi="Arial" w:cs="Arial"/>
          <w:color w:val="0000FF"/>
        </w:rPr>
        <w:t xml:space="preserve">International Building Code] </w:t>
      </w:r>
      <w:r w:rsidR="00913B4C">
        <w:rPr>
          <w:rFonts w:ascii="Arial" w:hAnsi="Arial" w:cs="Arial"/>
          <w:color w:val="0000FF"/>
        </w:rPr>
        <w:t xml:space="preserve">[IRC International Residential Code] </w:t>
      </w:r>
      <w:r w:rsidRPr="001268DA">
        <w:rPr>
          <w:rFonts w:ascii="Arial" w:hAnsi="Arial" w:cs="Arial"/>
          <w:color w:val="0000FF"/>
        </w:rPr>
        <w:t>[___________________________________].</w:t>
      </w:r>
    </w:p>
    <w:p w14:paraId="1B868DF3" w14:textId="77777777" w:rsidR="008C72E9" w:rsidRPr="008E6DCA" w:rsidRDefault="008C72E9">
      <w:pPr>
        <w:pStyle w:val="wshield"/>
        <w:rPr>
          <w:rFonts w:ascii="Arial" w:hAnsi="Arial" w:cs="Arial"/>
        </w:rPr>
      </w:pPr>
    </w:p>
    <w:p w14:paraId="14005C27" w14:textId="77777777" w:rsidR="00C74B2F" w:rsidRPr="00A71F79" w:rsidRDefault="00C74B2F" w:rsidP="00C00DA1">
      <w:pPr>
        <w:numPr>
          <w:ilvl w:val="1"/>
          <w:numId w:val="12"/>
        </w:numPr>
        <w:rPr>
          <w:rFonts w:ascii="Arial" w:hAnsi="Arial" w:cs="Arial"/>
        </w:rPr>
      </w:pPr>
      <w:r>
        <w:rPr>
          <w:rFonts w:ascii="Arial" w:hAnsi="Arial" w:cs="Arial"/>
        </w:rPr>
        <w:t xml:space="preserve">   </w:t>
      </w:r>
      <w:r w:rsidRPr="00A71F79">
        <w:rPr>
          <w:rFonts w:ascii="Arial" w:hAnsi="Arial" w:cs="Arial"/>
        </w:rPr>
        <w:t>PRODUCT DELIVERY REQUIREMENTS</w:t>
      </w:r>
    </w:p>
    <w:p w14:paraId="6CDBF279" w14:textId="77777777" w:rsidR="00C74B2F" w:rsidRPr="00A71F79" w:rsidRDefault="00C74B2F" w:rsidP="00C74B2F">
      <w:pPr>
        <w:rPr>
          <w:rFonts w:ascii="Arial" w:hAnsi="Arial" w:cs="Arial"/>
        </w:rPr>
      </w:pPr>
    </w:p>
    <w:p w14:paraId="4CF1EF89" w14:textId="1F9154D0" w:rsidR="00C74B2F" w:rsidRPr="00A71F79" w:rsidRDefault="00C74B2F" w:rsidP="00C00DA1">
      <w:pPr>
        <w:pStyle w:val="wshield"/>
        <w:numPr>
          <w:ilvl w:val="0"/>
          <w:numId w:val="22"/>
        </w:numPr>
        <w:tabs>
          <w:tab w:val="clear" w:pos="18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787F440A" w14:textId="77777777" w:rsidR="009063D0" w:rsidRDefault="009063D0" w:rsidP="00C74B2F">
      <w:pPr>
        <w:pStyle w:val="wshield"/>
        <w:rPr>
          <w:rFonts w:ascii="Arial" w:hAnsi="Arial" w:cs="Arial"/>
        </w:rPr>
      </w:pPr>
    </w:p>
    <w:p w14:paraId="45623BB4" w14:textId="77777777" w:rsidR="00C74B2F" w:rsidRPr="00A71F79" w:rsidRDefault="00C74B2F" w:rsidP="00C00DA1">
      <w:pPr>
        <w:numPr>
          <w:ilvl w:val="1"/>
          <w:numId w:val="12"/>
        </w:numPr>
        <w:tabs>
          <w:tab w:val="clear" w:pos="360"/>
          <w:tab w:val="num" w:pos="540"/>
        </w:tabs>
        <w:rPr>
          <w:rFonts w:ascii="Arial" w:hAnsi="Arial" w:cs="Arial"/>
        </w:rPr>
      </w:pPr>
      <w:r w:rsidRPr="00A71F79">
        <w:rPr>
          <w:rFonts w:ascii="Arial" w:hAnsi="Arial" w:cs="Arial"/>
        </w:rPr>
        <w:t>PRODUCT STORAGE AND HANDLING REQUIREMENTS</w:t>
      </w:r>
    </w:p>
    <w:p w14:paraId="64993CD5" w14:textId="77777777" w:rsidR="00C74B2F" w:rsidRPr="00A71F79" w:rsidRDefault="00C74B2F" w:rsidP="00C74B2F">
      <w:pPr>
        <w:pStyle w:val="wshield"/>
        <w:rPr>
          <w:rFonts w:ascii="Arial" w:hAnsi="Arial" w:cs="Arial"/>
        </w:rPr>
      </w:pPr>
    </w:p>
    <w:p w14:paraId="65BFAC6A" w14:textId="77777777" w:rsidR="00C74B2F" w:rsidRPr="00A71F79" w:rsidRDefault="00C74B2F" w:rsidP="00C00DA1">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lastRenderedPageBreak/>
        <w:t>Comply with the requirements for storage and handling of products as specified in            Section 01 66 00 – Product Storage and Handling Requirements.</w:t>
      </w:r>
    </w:p>
    <w:p w14:paraId="05465413" w14:textId="77777777" w:rsidR="00C74B2F" w:rsidRPr="00A71F79" w:rsidRDefault="00C74B2F" w:rsidP="00C74B2F">
      <w:pPr>
        <w:pStyle w:val="wshield"/>
        <w:tabs>
          <w:tab w:val="clear" w:pos="180"/>
          <w:tab w:val="clear" w:pos="1260"/>
          <w:tab w:val="clear" w:pos="1980"/>
          <w:tab w:val="left" w:pos="360"/>
          <w:tab w:val="num" w:pos="900"/>
        </w:tabs>
        <w:ind w:left="900" w:hanging="360"/>
        <w:rPr>
          <w:rFonts w:ascii="Arial" w:hAnsi="Arial" w:cs="Arial"/>
        </w:rPr>
      </w:pPr>
    </w:p>
    <w:p w14:paraId="76141026" w14:textId="77777777" w:rsidR="00C74B2F" w:rsidRPr="00A71F79" w:rsidRDefault="00C74B2F" w:rsidP="00C00DA1">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 xml:space="preserve">Store </w:t>
      </w:r>
      <w:r>
        <w:rPr>
          <w:rFonts w:ascii="Arial" w:hAnsi="Arial" w:cs="Arial"/>
        </w:rPr>
        <w:t xml:space="preserve">units </w:t>
      </w:r>
      <w:r w:rsidRPr="00A71F79">
        <w:rPr>
          <w:rFonts w:ascii="Arial" w:hAnsi="Arial" w:cs="Arial"/>
        </w:rPr>
        <w:t>in a dry location, off the ground, under cover, protected from weather and construction activities.</w:t>
      </w:r>
    </w:p>
    <w:p w14:paraId="7ABC8B4B" w14:textId="77777777" w:rsidR="008C72E9" w:rsidRDefault="008C72E9">
      <w:pPr>
        <w:pStyle w:val="wshield"/>
        <w:rPr>
          <w:rFonts w:ascii="Arial" w:hAnsi="Arial" w:cs="Arial"/>
        </w:rPr>
      </w:pPr>
    </w:p>
    <w:p w14:paraId="2E38C870" w14:textId="77777777" w:rsidR="00C75DED" w:rsidRPr="0021028B" w:rsidRDefault="00C75DED" w:rsidP="00C75DED">
      <w:pPr>
        <w:pStyle w:val="wshield"/>
        <w:rPr>
          <w:rFonts w:ascii="Arial" w:hAnsi="Arial" w:cs="Arial"/>
        </w:rPr>
      </w:pPr>
      <w:r w:rsidRPr="0021028B">
        <w:rPr>
          <w:rFonts w:ascii="Arial" w:hAnsi="Arial" w:cs="Arial"/>
        </w:rPr>
        <w:t>1.</w:t>
      </w:r>
      <w:r w:rsidR="00D93324">
        <w:rPr>
          <w:rFonts w:ascii="Arial" w:hAnsi="Arial" w:cs="Arial"/>
        </w:rPr>
        <w:t>9</w:t>
      </w:r>
      <w:r w:rsidRPr="0021028B">
        <w:rPr>
          <w:rFonts w:ascii="Arial" w:hAnsi="Arial" w:cs="Arial"/>
        </w:rPr>
        <w:tab/>
        <w:t>WARRANTIES</w:t>
      </w:r>
    </w:p>
    <w:p w14:paraId="536E44D5" w14:textId="77777777" w:rsidR="00C75DED" w:rsidRPr="0021028B" w:rsidRDefault="00C75DED" w:rsidP="00C75DED">
      <w:pPr>
        <w:pStyle w:val="wshield"/>
        <w:rPr>
          <w:rFonts w:ascii="Arial" w:hAnsi="Arial" w:cs="Arial"/>
        </w:rPr>
      </w:pPr>
    </w:p>
    <w:p w14:paraId="4853788B" w14:textId="1EAA82F1" w:rsidR="00C75DED" w:rsidRDefault="00C75DED" w:rsidP="00C00DA1">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45444C2E" w14:textId="77777777" w:rsidR="00C75DED" w:rsidRDefault="00C75DED" w:rsidP="00F267A7">
      <w:pPr>
        <w:pStyle w:val="wshield"/>
        <w:tabs>
          <w:tab w:val="clear" w:pos="180"/>
          <w:tab w:val="clear" w:pos="540"/>
          <w:tab w:val="clear" w:pos="900"/>
          <w:tab w:val="clear" w:pos="1260"/>
          <w:tab w:val="clear" w:pos="1620"/>
          <w:tab w:val="clear" w:pos="1980"/>
        </w:tabs>
        <w:ind w:left="900" w:hanging="360"/>
        <w:rPr>
          <w:rFonts w:ascii="Arial" w:hAnsi="Arial" w:cs="Arial"/>
        </w:rPr>
      </w:pPr>
    </w:p>
    <w:p w14:paraId="682B58D3" w14:textId="115D1B8A" w:rsidR="00D94829" w:rsidRDefault="00D94829" w:rsidP="00C00DA1">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Wood rot:  30-year warranty.</w:t>
      </w:r>
    </w:p>
    <w:p w14:paraId="61FB87DE" w14:textId="77777777" w:rsidR="00D94829" w:rsidRDefault="00D94829" w:rsidP="00F267A7">
      <w:pPr>
        <w:pStyle w:val="wshield"/>
        <w:tabs>
          <w:tab w:val="clear" w:pos="180"/>
          <w:tab w:val="clear" w:pos="540"/>
          <w:tab w:val="clear" w:pos="900"/>
          <w:tab w:val="clear" w:pos="1260"/>
          <w:tab w:val="clear" w:pos="1620"/>
          <w:tab w:val="clear" w:pos="1980"/>
        </w:tabs>
        <w:ind w:left="900" w:hanging="360"/>
        <w:rPr>
          <w:rFonts w:ascii="Arial" w:hAnsi="Arial" w:cs="Arial"/>
        </w:rPr>
      </w:pPr>
    </w:p>
    <w:p w14:paraId="09983B19" w14:textId="70C76A6A" w:rsidR="00C75DED" w:rsidRPr="0021028B" w:rsidRDefault="00C75DED" w:rsidP="00C00DA1">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301FF3B1" w14:textId="77777777" w:rsidR="008C72E9" w:rsidRDefault="008C72E9">
      <w:pPr>
        <w:pStyle w:val="wshield"/>
        <w:rPr>
          <w:rFonts w:ascii="Arial" w:hAnsi="Arial" w:cs="Arial"/>
        </w:rPr>
      </w:pPr>
    </w:p>
    <w:p w14:paraId="54D49D53" w14:textId="77777777" w:rsidR="005630BC" w:rsidRPr="008E6DCA" w:rsidRDefault="005630BC">
      <w:pPr>
        <w:pStyle w:val="wshield"/>
        <w:rPr>
          <w:rFonts w:ascii="Arial" w:hAnsi="Arial" w:cs="Arial"/>
        </w:rPr>
      </w:pPr>
    </w:p>
    <w:p w14:paraId="7BA452B0" w14:textId="77777777" w:rsidR="008C72E9" w:rsidRPr="008E6DCA" w:rsidRDefault="008C72E9">
      <w:pPr>
        <w:pStyle w:val="wshield"/>
        <w:rPr>
          <w:rFonts w:ascii="Arial" w:hAnsi="Arial" w:cs="Arial"/>
        </w:rPr>
      </w:pPr>
      <w:r w:rsidRPr="008E6DCA">
        <w:rPr>
          <w:rFonts w:ascii="Arial" w:hAnsi="Arial" w:cs="Arial"/>
        </w:rPr>
        <w:t>PART 2 PRODUCTS</w:t>
      </w:r>
    </w:p>
    <w:p w14:paraId="6A052C76" w14:textId="77777777" w:rsidR="008C72E9" w:rsidRPr="008E6DCA" w:rsidRDefault="008C72E9">
      <w:pPr>
        <w:pStyle w:val="wshield"/>
        <w:rPr>
          <w:rFonts w:ascii="Arial" w:hAnsi="Arial" w:cs="Arial"/>
        </w:rPr>
      </w:pPr>
    </w:p>
    <w:p w14:paraId="638794E4" w14:textId="77777777" w:rsidR="008C72E9" w:rsidRPr="008E6DCA" w:rsidRDefault="008C72E9">
      <w:pPr>
        <w:pStyle w:val="wshield"/>
        <w:rPr>
          <w:rFonts w:ascii="Arial" w:hAnsi="Arial" w:cs="Arial"/>
        </w:rPr>
      </w:pPr>
      <w:r w:rsidRPr="008E6DCA">
        <w:rPr>
          <w:rFonts w:ascii="Arial" w:hAnsi="Arial" w:cs="Arial"/>
        </w:rPr>
        <w:t>2.1</w:t>
      </w:r>
      <w:r w:rsidRPr="008E6DCA">
        <w:rPr>
          <w:rFonts w:ascii="Arial" w:hAnsi="Arial" w:cs="Arial"/>
        </w:rPr>
        <w:tab/>
        <w:t>MANUFACTURE</w:t>
      </w:r>
      <w:r w:rsidR="003B6782">
        <w:rPr>
          <w:rFonts w:ascii="Arial" w:hAnsi="Arial" w:cs="Arial"/>
        </w:rPr>
        <w:t>D UNITS</w:t>
      </w:r>
    </w:p>
    <w:p w14:paraId="6367C97D" w14:textId="77777777" w:rsidR="008C72E9" w:rsidRPr="008E6DCA" w:rsidRDefault="008C72E9">
      <w:pPr>
        <w:pStyle w:val="wshield"/>
        <w:rPr>
          <w:rFonts w:ascii="Arial" w:hAnsi="Arial" w:cs="Arial"/>
        </w:rPr>
      </w:pPr>
    </w:p>
    <w:p w14:paraId="1FA9B85F" w14:textId="20659AB0" w:rsidR="008C72E9" w:rsidRPr="008E6DCA" w:rsidRDefault="008C72E9" w:rsidP="00C00DA1">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 xml:space="preserve">Weather Shield </w:t>
      </w:r>
      <w:r w:rsidR="006F7D5A">
        <w:rPr>
          <w:rFonts w:ascii="Arial" w:hAnsi="Arial" w:cs="Arial"/>
        </w:rPr>
        <w:t>Premium</w:t>
      </w:r>
      <w:r w:rsidR="006034EE">
        <w:rPr>
          <w:rFonts w:ascii="Arial" w:hAnsi="Arial" w:cs="Arial"/>
        </w:rPr>
        <w:t xml:space="preserve"> Series™ </w:t>
      </w:r>
      <w:r w:rsidR="005630BC">
        <w:rPr>
          <w:rFonts w:ascii="Arial" w:hAnsi="Arial" w:cs="Arial"/>
        </w:rPr>
        <w:t>81</w:t>
      </w:r>
      <w:r w:rsidR="00B97997">
        <w:rPr>
          <w:rFonts w:ascii="Arial" w:hAnsi="Arial" w:cs="Arial"/>
        </w:rPr>
        <w:t>21</w:t>
      </w:r>
      <w:r w:rsidR="005630BC">
        <w:rPr>
          <w:rFonts w:ascii="Arial" w:hAnsi="Arial" w:cs="Arial"/>
        </w:rPr>
        <w:t xml:space="preserve"> D</w:t>
      </w:r>
      <w:r w:rsidRPr="008E6DCA">
        <w:rPr>
          <w:rFonts w:ascii="Arial" w:hAnsi="Arial" w:cs="Arial"/>
        </w:rPr>
        <w:t xml:space="preserve">ouble-Hung </w:t>
      </w:r>
      <w:r w:rsidR="004958D7">
        <w:rPr>
          <w:rFonts w:ascii="Arial" w:hAnsi="Arial" w:cs="Arial"/>
        </w:rPr>
        <w:t xml:space="preserve">Pocket Replacement </w:t>
      </w:r>
      <w:r w:rsidR="003B6782">
        <w:rPr>
          <w:rFonts w:ascii="Arial" w:hAnsi="Arial" w:cs="Arial"/>
        </w:rPr>
        <w:t>W</w:t>
      </w:r>
      <w:r w:rsidRPr="008E6DCA">
        <w:rPr>
          <w:rFonts w:ascii="Arial" w:hAnsi="Arial" w:cs="Arial"/>
        </w:rPr>
        <w:t>indows as manufactured by Weather Shield Mfg., Inc. of Medford, Wisconsin.</w:t>
      </w:r>
    </w:p>
    <w:p w14:paraId="4D12E6EF" w14:textId="77777777" w:rsidR="008C791F" w:rsidRPr="008E6DCA" w:rsidRDefault="008C791F">
      <w:pPr>
        <w:pStyle w:val="wshield"/>
        <w:rPr>
          <w:rFonts w:ascii="Arial" w:hAnsi="Arial" w:cs="Arial"/>
        </w:rPr>
      </w:pPr>
    </w:p>
    <w:p w14:paraId="6932312B" w14:textId="77777777" w:rsidR="008C72E9" w:rsidRPr="008E6DCA" w:rsidRDefault="008C72E9" w:rsidP="004958D7">
      <w:pPr>
        <w:pStyle w:val="wshield"/>
        <w:tabs>
          <w:tab w:val="clear" w:pos="180"/>
          <w:tab w:val="clear" w:pos="540"/>
          <w:tab w:val="clear" w:pos="900"/>
          <w:tab w:val="clear" w:pos="1260"/>
          <w:tab w:val="clear" w:pos="1620"/>
          <w:tab w:val="clear" w:pos="1980"/>
          <w:tab w:val="left" w:pos="720"/>
        </w:tabs>
        <w:ind w:left="720" w:hanging="720"/>
        <w:rPr>
          <w:rFonts w:ascii="Arial" w:hAnsi="Arial" w:cs="Arial"/>
        </w:rPr>
      </w:pPr>
      <w:r w:rsidRPr="008E6DCA">
        <w:rPr>
          <w:rFonts w:ascii="Arial" w:hAnsi="Arial" w:cs="Arial"/>
        </w:rPr>
        <w:t>2.</w:t>
      </w:r>
      <w:r w:rsidR="003B6782">
        <w:rPr>
          <w:rFonts w:ascii="Arial" w:hAnsi="Arial" w:cs="Arial"/>
        </w:rPr>
        <w:t>2</w:t>
      </w:r>
      <w:r w:rsidRPr="008E6DCA">
        <w:rPr>
          <w:rFonts w:ascii="Arial" w:hAnsi="Arial" w:cs="Arial"/>
        </w:rPr>
        <w:tab/>
      </w:r>
      <w:r w:rsidR="003B6782">
        <w:rPr>
          <w:rFonts w:ascii="Arial" w:hAnsi="Arial" w:cs="Arial"/>
        </w:rPr>
        <w:t xml:space="preserve">ALUMINUM CLAD </w:t>
      </w:r>
      <w:r w:rsidR="007E2B5A">
        <w:rPr>
          <w:rFonts w:ascii="Arial" w:hAnsi="Arial" w:cs="Arial"/>
        </w:rPr>
        <w:t xml:space="preserve">EXTERIOR / WOOD INTERIOR </w:t>
      </w:r>
      <w:r w:rsidRPr="008E6DCA">
        <w:rPr>
          <w:rFonts w:ascii="Arial" w:hAnsi="Arial" w:cs="Arial"/>
        </w:rPr>
        <w:t xml:space="preserve">DOUBLE-HUNG </w:t>
      </w:r>
      <w:r w:rsidR="004958D7">
        <w:rPr>
          <w:rFonts w:ascii="Arial" w:hAnsi="Arial" w:cs="Arial"/>
        </w:rPr>
        <w:t xml:space="preserve">POCKET REPLACEMENT </w:t>
      </w:r>
      <w:r w:rsidRPr="008E6DCA">
        <w:rPr>
          <w:rFonts w:ascii="Arial" w:hAnsi="Arial" w:cs="Arial"/>
        </w:rPr>
        <w:t>WINDOW MATERIALS</w:t>
      </w:r>
    </w:p>
    <w:p w14:paraId="4595305D" w14:textId="77777777" w:rsidR="008C72E9" w:rsidRPr="008E6DCA" w:rsidRDefault="008C72E9">
      <w:pPr>
        <w:pStyle w:val="wshield"/>
        <w:rPr>
          <w:rFonts w:ascii="Arial" w:hAnsi="Arial" w:cs="Arial"/>
        </w:rPr>
      </w:pPr>
    </w:p>
    <w:p w14:paraId="076D2F4A" w14:textId="1AB9F33F" w:rsidR="008C72E9" w:rsidRPr="008E6DCA" w:rsidRDefault="008C72E9" w:rsidP="00C00DA1">
      <w:pPr>
        <w:pStyle w:val="wshield"/>
        <w:numPr>
          <w:ilvl w:val="0"/>
          <w:numId w:val="25"/>
        </w:numPr>
        <w:ind w:left="900"/>
        <w:rPr>
          <w:rFonts w:ascii="Arial" w:hAnsi="Arial" w:cs="Arial"/>
        </w:rPr>
      </w:pPr>
      <w:r w:rsidRPr="008E6DCA">
        <w:rPr>
          <w:rFonts w:ascii="Arial" w:hAnsi="Arial" w:cs="Arial"/>
        </w:rPr>
        <w:t>Frame:</w:t>
      </w:r>
    </w:p>
    <w:p w14:paraId="02BBD2A6" w14:textId="1E68254E" w:rsidR="008C72E9" w:rsidRDefault="008C72E9" w:rsidP="00C00DA1">
      <w:pPr>
        <w:pStyle w:val="wshield"/>
        <w:numPr>
          <w:ilvl w:val="0"/>
          <w:numId w:val="7"/>
        </w:numPr>
        <w:rPr>
          <w:rFonts w:ascii="Arial" w:hAnsi="Arial" w:cs="Arial"/>
        </w:rPr>
      </w:pPr>
      <w:r w:rsidRPr="008E6DCA">
        <w:rPr>
          <w:rFonts w:ascii="Arial" w:hAnsi="Arial" w:cs="Arial"/>
        </w:rPr>
        <w:t>Exterior frame members milled from pine, kiln dried to a moisture content of 6-12% at the time of fabrication and treated with a</w:t>
      </w:r>
      <w:r w:rsidR="00363353">
        <w:rPr>
          <w:rFonts w:ascii="Arial" w:hAnsi="Arial" w:cs="Arial"/>
        </w:rPr>
        <w:t xml:space="preserve"> water-repellent preservative.</w:t>
      </w:r>
      <w:r w:rsidR="00CD69AD">
        <w:rPr>
          <w:rFonts w:ascii="Arial" w:hAnsi="Arial" w:cs="Arial"/>
        </w:rPr>
        <w:t xml:space="preserve"> </w:t>
      </w:r>
      <w:r w:rsidR="003B6782">
        <w:rPr>
          <w:rFonts w:ascii="Arial" w:hAnsi="Arial" w:cs="Arial"/>
        </w:rPr>
        <w:t>Frame corners shall be</w:t>
      </w:r>
      <w:r w:rsidR="007E671E">
        <w:rPr>
          <w:rFonts w:ascii="Arial" w:hAnsi="Arial" w:cs="Arial"/>
        </w:rPr>
        <w:t xml:space="preserve"> square cut, </w:t>
      </w:r>
      <w:r w:rsidR="00363353">
        <w:rPr>
          <w:rFonts w:ascii="Arial" w:hAnsi="Arial" w:cs="Arial"/>
        </w:rPr>
        <w:t>rabbet</w:t>
      </w:r>
      <w:r w:rsidR="008C791F">
        <w:rPr>
          <w:rFonts w:ascii="Arial" w:hAnsi="Arial" w:cs="Arial"/>
        </w:rPr>
        <w:t xml:space="preserve">ed at head, chemically </w:t>
      </w:r>
      <w:r w:rsidR="003B6782">
        <w:rPr>
          <w:rFonts w:ascii="Arial" w:hAnsi="Arial" w:cs="Arial"/>
        </w:rPr>
        <w:t>and mechanically fastened</w:t>
      </w:r>
      <w:r w:rsidR="00CD69AD">
        <w:rPr>
          <w:rFonts w:ascii="Arial" w:hAnsi="Arial" w:cs="Arial"/>
        </w:rPr>
        <w:t>.</w:t>
      </w:r>
    </w:p>
    <w:p w14:paraId="7A8CD696" w14:textId="77777777" w:rsidR="003B6782" w:rsidRPr="008E6DCA" w:rsidRDefault="006034EE" w:rsidP="00C00DA1">
      <w:pPr>
        <w:pStyle w:val="wshield"/>
        <w:numPr>
          <w:ilvl w:val="0"/>
          <w:numId w:val="7"/>
        </w:numPr>
        <w:rPr>
          <w:rFonts w:ascii="Arial" w:hAnsi="Arial" w:cs="Arial"/>
        </w:rPr>
      </w:pPr>
      <w:r>
        <w:rPr>
          <w:rFonts w:ascii="Arial" w:hAnsi="Arial" w:cs="Arial"/>
        </w:rPr>
        <w:t xml:space="preserve">Frame is clad with </w:t>
      </w:r>
      <w:r w:rsidR="00363353">
        <w:rPr>
          <w:rFonts w:ascii="Arial" w:hAnsi="Arial" w:cs="Arial"/>
        </w:rPr>
        <w:t>.05</w:t>
      </w:r>
      <w:r w:rsidR="005701D3">
        <w:rPr>
          <w:rFonts w:ascii="Arial" w:hAnsi="Arial" w:cs="Arial"/>
        </w:rPr>
        <w:t>5</w:t>
      </w:r>
      <w:r w:rsidR="00363353">
        <w:rPr>
          <w:rFonts w:ascii="Arial" w:hAnsi="Arial" w:cs="Arial"/>
        </w:rPr>
        <w:t>” [1.</w:t>
      </w:r>
      <w:r w:rsidR="005701D3">
        <w:rPr>
          <w:rFonts w:ascii="Arial" w:hAnsi="Arial" w:cs="Arial"/>
        </w:rPr>
        <w:t>4</w:t>
      </w:r>
      <w:r w:rsidR="00363353">
        <w:rPr>
          <w:rFonts w:ascii="Arial" w:hAnsi="Arial" w:cs="Arial"/>
        </w:rPr>
        <w:t xml:space="preserve">mm] </w:t>
      </w:r>
      <w:r w:rsidR="003B6782">
        <w:rPr>
          <w:rFonts w:ascii="Arial" w:hAnsi="Arial" w:cs="Arial"/>
        </w:rPr>
        <w:t xml:space="preserve">extruded aluminum. Top corners shall be mitered </w:t>
      </w:r>
      <w:r w:rsidR="00363353">
        <w:rPr>
          <w:rFonts w:ascii="Arial" w:hAnsi="Arial" w:cs="Arial"/>
        </w:rPr>
        <w:t xml:space="preserve">and be </w:t>
      </w:r>
      <w:r w:rsidR="00867B4D">
        <w:rPr>
          <w:rFonts w:ascii="Arial" w:hAnsi="Arial" w:cs="Arial"/>
        </w:rPr>
        <w:t>chemically and mechanically fastened.</w:t>
      </w:r>
      <w:r w:rsidR="009063D0">
        <w:rPr>
          <w:rFonts w:ascii="Arial" w:hAnsi="Arial" w:cs="Arial"/>
        </w:rPr>
        <w:t xml:space="preserve"> </w:t>
      </w:r>
      <w:r w:rsidR="00560760">
        <w:rPr>
          <w:rFonts w:ascii="Arial" w:hAnsi="Arial" w:cs="Arial"/>
        </w:rPr>
        <w:t>Vinyl interior s</w:t>
      </w:r>
      <w:r w:rsidR="009063D0">
        <w:rPr>
          <w:rFonts w:ascii="Arial" w:hAnsi="Arial" w:cs="Arial"/>
        </w:rPr>
        <w:t xml:space="preserve">ill shall interlock into extruded aluminum </w:t>
      </w:r>
      <w:r w:rsidR="00560760">
        <w:rPr>
          <w:rFonts w:ascii="Arial" w:hAnsi="Arial" w:cs="Arial"/>
        </w:rPr>
        <w:t xml:space="preserve">exterior </w:t>
      </w:r>
      <w:r w:rsidR="009063D0">
        <w:rPr>
          <w:rFonts w:ascii="Arial" w:hAnsi="Arial" w:cs="Arial"/>
        </w:rPr>
        <w:t>sill.</w:t>
      </w:r>
    </w:p>
    <w:p w14:paraId="13FBB87B" w14:textId="5F7FDA45" w:rsidR="00727C68" w:rsidRPr="00CD69AD" w:rsidRDefault="008C72E9" w:rsidP="00C00DA1">
      <w:pPr>
        <w:pStyle w:val="wshield"/>
        <w:numPr>
          <w:ilvl w:val="0"/>
          <w:numId w:val="7"/>
        </w:numPr>
        <w:rPr>
          <w:rFonts w:ascii="Arial" w:hAnsi="Arial" w:cs="Arial"/>
        </w:rPr>
      </w:pPr>
      <w:r w:rsidRPr="008E6DCA">
        <w:rPr>
          <w:rFonts w:ascii="Arial" w:hAnsi="Arial" w:cs="Arial"/>
        </w:rPr>
        <w:t xml:space="preserve">Interior frame materials to be milled from </w:t>
      </w:r>
      <w:r w:rsidRPr="008E6DCA">
        <w:rPr>
          <w:rFonts w:ascii="Arial" w:hAnsi="Arial" w:cs="Arial"/>
          <w:color w:val="0000FF"/>
        </w:rPr>
        <w:t>[</w:t>
      </w:r>
      <w:r w:rsidR="003B6782">
        <w:rPr>
          <w:rFonts w:ascii="Arial" w:hAnsi="Arial" w:cs="Arial"/>
          <w:color w:val="0000FF"/>
        </w:rPr>
        <w:t>pine (standard)] [o</w:t>
      </w:r>
      <w:r w:rsidRPr="008E6DCA">
        <w:rPr>
          <w:rFonts w:ascii="Arial" w:hAnsi="Arial" w:cs="Arial"/>
          <w:color w:val="0000FF"/>
        </w:rPr>
        <w:t>ak]</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m</w:t>
      </w:r>
      <w:r w:rsidRPr="008E6DCA">
        <w:rPr>
          <w:rFonts w:ascii="Arial" w:hAnsi="Arial" w:cs="Arial"/>
          <w:color w:val="0000FF"/>
        </w:rPr>
        <w:t>aple] [</w:t>
      </w:r>
      <w:r w:rsidR="003B6782">
        <w:rPr>
          <w:rFonts w:ascii="Arial" w:hAnsi="Arial" w:cs="Arial"/>
          <w:color w:val="0000FF"/>
        </w:rPr>
        <w:t>m</w:t>
      </w:r>
      <w:r w:rsidRPr="008E6DCA">
        <w:rPr>
          <w:rFonts w:ascii="Arial" w:hAnsi="Arial" w:cs="Arial"/>
          <w:color w:val="0000FF"/>
        </w:rPr>
        <w:t>ahogany] [</w:t>
      </w:r>
      <w:r w:rsidR="00C15C01">
        <w:rPr>
          <w:rFonts w:ascii="Arial" w:hAnsi="Arial" w:cs="Arial"/>
          <w:color w:val="0000FF"/>
        </w:rPr>
        <w:t>vertical grain</w:t>
      </w:r>
      <w:r w:rsidRPr="008E6DCA">
        <w:rPr>
          <w:rFonts w:ascii="Arial" w:hAnsi="Arial" w:cs="Arial"/>
          <w:color w:val="0000FF"/>
        </w:rPr>
        <w:t xml:space="preserve"> </w:t>
      </w:r>
      <w:r w:rsidR="003B6782">
        <w:rPr>
          <w:rFonts w:ascii="Arial" w:hAnsi="Arial" w:cs="Arial"/>
          <w:color w:val="0000FF"/>
        </w:rPr>
        <w:t>f</w:t>
      </w:r>
      <w:r w:rsidRPr="008E6DCA">
        <w:rPr>
          <w:rFonts w:ascii="Arial" w:hAnsi="Arial" w:cs="Arial"/>
          <w:color w:val="0000FF"/>
        </w:rPr>
        <w:t>ir]</w:t>
      </w:r>
      <w:r w:rsidR="00C15C01">
        <w:rPr>
          <w:rFonts w:ascii="Arial" w:hAnsi="Arial" w:cs="Arial"/>
          <w:color w:val="0000FF"/>
        </w:rPr>
        <w:t xml:space="preserve"> [mixed grain fir] [white oak]</w:t>
      </w:r>
      <w:r w:rsidRPr="008E6DCA">
        <w:rPr>
          <w:rFonts w:ascii="Arial" w:hAnsi="Arial" w:cs="Arial"/>
          <w:color w:val="0000FF"/>
        </w:rPr>
        <w:t xml:space="preserve"> [</w:t>
      </w:r>
      <w:r w:rsidR="003B6782">
        <w:rPr>
          <w:rFonts w:ascii="Arial" w:hAnsi="Arial" w:cs="Arial"/>
          <w:color w:val="0000FF"/>
        </w:rPr>
        <w:t>c</w:t>
      </w:r>
      <w:r w:rsidRPr="008E6DCA">
        <w:rPr>
          <w:rFonts w:ascii="Arial" w:hAnsi="Arial" w:cs="Arial"/>
          <w:color w:val="0000FF"/>
        </w:rPr>
        <w:t xml:space="preserve">haracter </w:t>
      </w:r>
      <w:r w:rsidR="003B6782">
        <w:rPr>
          <w:rFonts w:ascii="Arial" w:hAnsi="Arial" w:cs="Arial"/>
          <w:color w:val="0000FF"/>
        </w:rPr>
        <w:t>a</w:t>
      </w:r>
      <w:r w:rsidRPr="008E6DCA">
        <w:rPr>
          <w:rFonts w:ascii="Arial" w:hAnsi="Arial" w:cs="Arial"/>
          <w:color w:val="0000FF"/>
        </w:rPr>
        <w:t>lder</w:t>
      </w:r>
      <w:r w:rsidR="00765F2C">
        <w:rPr>
          <w:rFonts w:ascii="Arial" w:hAnsi="Arial" w:cs="Arial"/>
          <w:color w:val="0000FF"/>
        </w:rPr>
        <w:t>] [</w:t>
      </w:r>
      <w:r w:rsidR="008F5521">
        <w:rPr>
          <w:rFonts w:ascii="Arial" w:hAnsi="Arial" w:cs="Arial"/>
          <w:color w:val="0000FF"/>
        </w:rPr>
        <w:t>FSC</w:t>
      </w:r>
      <w:r w:rsidR="008F5521" w:rsidRPr="009F1BBC">
        <w:rPr>
          <w:rFonts w:ascii="Arial" w:hAnsi="Arial" w:cs="Arial"/>
          <w:color w:val="0000FF"/>
          <w:sz w:val="24"/>
          <w:szCs w:val="24"/>
          <w:vertAlign w:val="superscript"/>
        </w:rPr>
        <w:t>®</w:t>
      </w:r>
      <w:r w:rsidR="008F5521">
        <w:rPr>
          <w:rFonts w:ascii="Arial" w:hAnsi="Arial" w:cs="Arial"/>
          <w:color w:val="0000FF"/>
        </w:rPr>
        <w:t>-certified FSC-C095408 (specify species)</w:t>
      </w:r>
      <w:r w:rsidR="00765F2C">
        <w:rPr>
          <w:rFonts w:ascii="Arial" w:hAnsi="Arial" w:cs="Arial"/>
          <w:color w:val="0000FF"/>
        </w:rPr>
        <w:t>]</w:t>
      </w:r>
      <w:r w:rsidRPr="008E6DCA">
        <w:rPr>
          <w:rFonts w:ascii="Arial" w:hAnsi="Arial" w:cs="Arial"/>
        </w:rPr>
        <w:t xml:space="preserve">, kiln </w:t>
      </w:r>
      <w:r w:rsidR="00730A00">
        <w:rPr>
          <w:rFonts w:ascii="Arial" w:hAnsi="Arial" w:cs="Arial"/>
        </w:rPr>
        <w:t xml:space="preserve">dried to a moisture content of </w:t>
      </w:r>
      <w:r w:rsidRPr="008E6DCA">
        <w:rPr>
          <w:rFonts w:ascii="Arial" w:hAnsi="Arial" w:cs="Arial"/>
        </w:rPr>
        <w:t>6-12% at the time of fabrication and treated with a water-repellent preservative.</w:t>
      </w:r>
      <w:r w:rsidR="00727C68" w:rsidRPr="00CD69AD">
        <w:rPr>
          <w:rFonts w:ascii="Arial" w:hAnsi="Arial" w:cs="Arial"/>
        </w:rPr>
        <w:t xml:space="preserve">  </w:t>
      </w:r>
    </w:p>
    <w:p w14:paraId="3AE11536" w14:textId="77777777" w:rsidR="005630BC" w:rsidRDefault="005630BC" w:rsidP="00C00DA1">
      <w:pPr>
        <w:pStyle w:val="wshield"/>
        <w:numPr>
          <w:ilvl w:val="0"/>
          <w:numId w:val="7"/>
        </w:numPr>
        <w:rPr>
          <w:rFonts w:ascii="Arial" w:hAnsi="Arial" w:cs="Arial"/>
        </w:rPr>
      </w:pPr>
      <w:r w:rsidRPr="008E6DCA">
        <w:rPr>
          <w:rFonts w:ascii="Arial" w:hAnsi="Arial" w:cs="Arial"/>
        </w:rPr>
        <w:t xml:space="preserve">Frame shall have </w:t>
      </w:r>
      <w:r>
        <w:rPr>
          <w:rFonts w:ascii="Arial" w:hAnsi="Arial" w:cs="Arial"/>
        </w:rPr>
        <w:t xml:space="preserve">standard </w:t>
      </w:r>
      <w:r w:rsidR="00560760">
        <w:rPr>
          <w:rFonts w:ascii="Arial" w:hAnsi="Arial" w:cs="Arial"/>
        </w:rPr>
        <w:t>3-1/4</w:t>
      </w:r>
      <w:r w:rsidR="006F7AA7">
        <w:rPr>
          <w:rFonts w:ascii="Arial" w:hAnsi="Arial" w:cs="Arial"/>
        </w:rPr>
        <w:t>” [8</w:t>
      </w:r>
      <w:r w:rsidR="00047287">
        <w:rPr>
          <w:rFonts w:ascii="Arial" w:hAnsi="Arial" w:cs="Arial"/>
        </w:rPr>
        <w:t>3</w:t>
      </w:r>
      <w:r w:rsidR="006F7AA7">
        <w:rPr>
          <w:rFonts w:ascii="Arial" w:hAnsi="Arial" w:cs="Arial"/>
        </w:rPr>
        <w:t xml:space="preserve">mm] </w:t>
      </w:r>
      <w:r w:rsidR="00560760">
        <w:rPr>
          <w:rFonts w:ascii="Arial" w:hAnsi="Arial" w:cs="Arial"/>
        </w:rPr>
        <w:t>jamb depth</w:t>
      </w:r>
      <w:r>
        <w:rPr>
          <w:rFonts w:ascii="Arial" w:hAnsi="Arial" w:cs="Arial"/>
        </w:rPr>
        <w:t>.</w:t>
      </w:r>
    </w:p>
    <w:p w14:paraId="008371D7" w14:textId="77777777" w:rsidR="00CA1194" w:rsidRDefault="00560760" w:rsidP="00C00DA1">
      <w:pPr>
        <w:pStyle w:val="wshield"/>
        <w:numPr>
          <w:ilvl w:val="0"/>
          <w:numId w:val="7"/>
        </w:numPr>
        <w:rPr>
          <w:rFonts w:ascii="Arial" w:hAnsi="Arial" w:cs="Arial"/>
        </w:rPr>
      </w:pPr>
      <w:r>
        <w:rPr>
          <w:rFonts w:ascii="Arial" w:hAnsi="Arial" w:cs="Arial"/>
        </w:rPr>
        <w:t>Sloped sill options</w:t>
      </w:r>
      <w:proofErr w:type="gramStart"/>
      <w:r>
        <w:rPr>
          <w:rFonts w:ascii="Arial" w:hAnsi="Arial" w:cs="Arial"/>
        </w:rPr>
        <w:t xml:space="preserve">:  </w:t>
      </w:r>
      <w:r w:rsidRPr="00042551">
        <w:rPr>
          <w:rFonts w:ascii="Arial" w:hAnsi="Arial" w:cs="Arial"/>
          <w:color w:val="0000FF"/>
        </w:rPr>
        <w:t>[</w:t>
      </w:r>
      <w:proofErr w:type="gramEnd"/>
      <w:r w:rsidRPr="00042551">
        <w:rPr>
          <w:rFonts w:ascii="Arial" w:hAnsi="Arial" w:cs="Arial"/>
          <w:color w:val="0000FF"/>
        </w:rPr>
        <w:t>10 – 14 degrees maximum (standard)] [5 – 9 degrees intermediate]</w:t>
      </w:r>
      <w:r>
        <w:rPr>
          <w:rFonts w:ascii="Arial" w:hAnsi="Arial" w:cs="Arial"/>
        </w:rPr>
        <w:t xml:space="preserve">     </w:t>
      </w:r>
      <w:r w:rsidRPr="00042551">
        <w:rPr>
          <w:rFonts w:ascii="Arial" w:hAnsi="Arial" w:cs="Arial"/>
          <w:color w:val="0000FF"/>
        </w:rPr>
        <w:t>[0 – 4 degrees flat].</w:t>
      </w:r>
      <w:r>
        <w:rPr>
          <w:rFonts w:ascii="Arial" w:hAnsi="Arial" w:cs="Arial"/>
        </w:rPr>
        <w:t xml:space="preserve"> 10-14 degree and </w:t>
      </w:r>
      <w:proofErr w:type="gramStart"/>
      <w:r>
        <w:rPr>
          <w:rFonts w:ascii="Arial" w:hAnsi="Arial" w:cs="Arial"/>
        </w:rPr>
        <w:t>0-4 degree</w:t>
      </w:r>
      <w:proofErr w:type="gramEnd"/>
      <w:r>
        <w:rPr>
          <w:rFonts w:ascii="Arial" w:hAnsi="Arial" w:cs="Arial"/>
        </w:rPr>
        <w:t xml:space="preserve"> sill to have vinyl adapters. </w:t>
      </w:r>
    </w:p>
    <w:p w14:paraId="026A3F9B" w14:textId="70F8E8B6" w:rsidR="008C72E9" w:rsidRPr="00CA1194" w:rsidRDefault="008C72E9" w:rsidP="00C00DA1">
      <w:pPr>
        <w:pStyle w:val="wshield"/>
        <w:numPr>
          <w:ilvl w:val="0"/>
          <w:numId w:val="25"/>
        </w:numPr>
        <w:ind w:left="900"/>
        <w:rPr>
          <w:rFonts w:ascii="Arial" w:hAnsi="Arial" w:cs="Arial"/>
        </w:rPr>
      </w:pPr>
      <w:r w:rsidRPr="00CA1194">
        <w:rPr>
          <w:rFonts w:ascii="Arial" w:hAnsi="Arial" w:cs="Arial"/>
        </w:rPr>
        <w:t>Sash:</w:t>
      </w:r>
    </w:p>
    <w:p w14:paraId="4116BD61" w14:textId="47352942" w:rsidR="00730A00" w:rsidRDefault="008C72E9" w:rsidP="00C00DA1">
      <w:pPr>
        <w:pStyle w:val="wshield"/>
        <w:numPr>
          <w:ilvl w:val="0"/>
          <w:numId w:val="2"/>
        </w:numPr>
        <w:tabs>
          <w:tab w:val="clear" w:pos="1260"/>
          <w:tab w:val="clear" w:pos="1350"/>
          <w:tab w:val="clear" w:pos="1620"/>
          <w:tab w:val="clear" w:pos="1980"/>
        </w:tabs>
        <w:ind w:left="1260"/>
        <w:rPr>
          <w:rFonts w:ascii="Arial" w:hAnsi="Arial" w:cs="Arial"/>
        </w:rPr>
      </w:pPr>
      <w:r w:rsidRPr="008E6DCA">
        <w:rPr>
          <w:rFonts w:ascii="Arial" w:hAnsi="Arial" w:cs="Arial"/>
        </w:rPr>
        <w:t>Sash shall be composed of two materials, an extruded aluminum exterior</w:t>
      </w:r>
      <w:r w:rsidR="00363353">
        <w:rPr>
          <w:rFonts w:ascii="Arial" w:hAnsi="Arial" w:cs="Arial"/>
        </w:rPr>
        <w:t xml:space="preserve"> of .050” [1.3mm] thickness</w:t>
      </w:r>
      <w:r w:rsidRPr="008E6DCA">
        <w:rPr>
          <w:rFonts w:ascii="Arial" w:hAnsi="Arial" w:cs="Arial"/>
        </w:rPr>
        <w:t xml:space="preserve">, </w:t>
      </w:r>
      <w:r w:rsidR="00CD7774">
        <w:rPr>
          <w:rFonts w:ascii="Arial" w:hAnsi="Arial" w:cs="Arial"/>
        </w:rPr>
        <w:t xml:space="preserve">butt joined </w:t>
      </w:r>
      <w:r w:rsidR="00867B4D">
        <w:rPr>
          <w:rFonts w:ascii="Arial" w:hAnsi="Arial" w:cs="Arial"/>
        </w:rPr>
        <w:t xml:space="preserve">at corners, chemically and </w:t>
      </w:r>
      <w:r w:rsidRPr="008E6DCA">
        <w:rPr>
          <w:rFonts w:ascii="Arial" w:hAnsi="Arial" w:cs="Arial"/>
        </w:rPr>
        <w:t xml:space="preserve">mechanically bonded to the interior wood substrate.  </w:t>
      </w:r>
      <w:r w:rsidR="00730A00">
        <w:rPr>
          <w:rFonts w:ascii="Arial" w:hAnsi="Arial" w:cs="Arial"/>
        </w:rPr>
        <w:t>Interior sash corners shall be mortised, tenoned and mechanically fastened.</w:t>
      </w:r>
    </w:p>
    <w:p w14:paraId="206C0231" w14:textId="77777777" w:rsidR="008C72E9" w:rsidRPr="008E6DCA" w:rsidRDefault="008C72E9" w:rsidP="00C00DA1">
      <w:pPr>
        <w:pStyle w:val="wshield"/>
        <w:numPr>
          <w:ilvl w:val="0"/>
          <w:numId w:val="2"/>
        </w:numPr>
        <w:tabs>
          <w:tab w:val="clear" w:pos="900"/>
          <w:tab w:val="num" w:pos="1260"/>
        </w:tabs>
        <w:ind w:left="1260"/>
        <w:rPr>
          <w:rFonts w:ascii="Arial" w:hAnsi="Arial" w:cs="Arial"/>
        </w:rPr>
      </w:pPr>
      <w:r w:rsidRPr="008E6DCA">
        <w:rPr>
          <w:rFonts w:ascii="Arial" w:hAnsi="Arial" w:cs="Arial"/>
        </w:rPr>
        <w:t xml:space="preserve">Interior sash materials to be milled from </w:t>
      </w:r>
      <w:r w:rsidRPr="008E6DCA">
        <w:rPr>
          <w:rFonts w:ascii="Arial" w:hAnsi="Arial" w:cs="Arial"/>
          <w:color w:val="0000FF"/>
        </w:rPr>
        <w:t>[</w:t>
      </w:r>
      <w:r w:rsidR="00730A00">
        <w:rPr>
          <w:rFonts w:ascii="Arial" w:hAnsi="Arial" w:cs="Arial"/>
          <w:color w:val="0000FF"/>
        </w:rPr>
        <w:t>pine (standard)] [o</w:t>
      </w:r>
      <w:r w:rsidRPr="008E6DCA">
        <w:rPr>
          <w:rFonts w:ascii="Arial" w:hAnsi="Arial" w:cs="Arial"/>
          <w:color w:val="0000FF"/>
        </w:rPr>
        <w:t>ak] [</w:t>
      </w:r>
      <w:r w:rsidR="00730A00">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730A00">
        <w:rPr>
          <w:rFonts w:ascii="Arial" w:hAnsi="Arial" w:cs="Arial"/>
          <w:color w:val="0000FF"/>
        </w:rPr>
        <w:t>m</w:t>
      </w:r>
      <w:r w:rsidRPr="008E6DCA">
        <w:rPr>
          <w:rFonts w:ascii="Arial" w:hAnsi="Arial" w:cs="Arial"/>
          <w:color w:val="0000FF"/>
        </w:rPr>
        <w:t>aple] [</w:t>
      </w:r>
      <w:r w:rsidR="00730A00">
        <w:rPr>
          <w:rFonts w:ascii="Arial" w:hAnsi="Arial" w:cs="Arial"/>
          <w:color w:val="0000FF"/>
        </w:rPr>
        <w:t>m</w:t>
      </w:r>
      <w:r w:rsidRPr="008E6DCA">
        <w:rPr>
          <w:rFonts w:ascii="Arial" w:hAnsi="Arial" w:cs="Arial"/>
          <w:color w:val="0000FF"/>
        </w:rPr>
        <w:t>ahogany] [</w:t>
      </w:r>
      <w:r w:rsidR="00C15C01">
        <w:rPr>
          <w:rFonts w:ascii="Arial" w:hAnsi="Arial" w:cs="Arial"/>
          <w:color w:val="0000FF"/>
        </w:rPr>
        <w:t>vertical grain</w:t>
      </w:r>
      <w:r w:rsidRPr="008E6DCA">
        <w:rPr>
          <w:rFonts w:ascii="Arial" w:hAnsi="Arial" w:cs="Arial"/>
          <w:color w:val="0000FF"/>
        </w:rPr>
        <w:t xml:space="preserve"> </w:t>
      </w:r>
      <w:r w:rsidR="00730A00">
        <w:rPr>
          <w:rFonts w:ascii="Arial" w:hAnsi="Arial" w:cs="Arial"/>
          <w:color w:val="0000FF"/>
        </w:rPr>
        <w:t>f</w:t>
      </w:r>
      <w:r w:rsidRPr="008E6DCA">
        <w:rPr>
          <w:rFonts w:ascii="Arial" w:hAnsi="Arial" w:cs="Arial"/>
          <w:color w:val="0000FF"/>
        </w:rPr>
        <w:t>ir]</w:t>
      </w:r>
      <w:r w:rsidR="00C15C01">
        <w:rPr>
          <w:rFonts w:ascii="Arial" w:hAnsi="Arial" w:cs="Arial"/>
          <w:color w:val="0000FF"/>
        </w:rPr>
        <w:t xml:space="preserve"> [mixed grain fir] [white oak]</w:t>
      </w:r>
      <w:r w:rsidRPr="008E6DCA">
        <w:rPr>
          <w:rFonts w:ascii="Arial" w:hAnsi="Arial" w:cs="Arial"/>
          <w:color w:val="0000FF"/>
        </w:rPr>
        <w:t xml:space="preserve"> [</w:t>
      </w:r>
      <w:r w:rsidR="00730A00">
        <w:rPr>
          <w:rFonts w:ascii="Arial" w:hAnsi="Arial" w:cs="Arial"/>
          <w:color w:val="0000FF"/>
        </w:rPr>
        <w:t>c</w:t>
      </w:r>
      <w:r w:rsidRPr="008E6DCA">
        <w:rPr>
          <w:rFonts w:ascii="Arial" w:hAnsi="Arial" w:cs="Arial"/>
          <w:color w:val="0000FF"/>
        </w:rPr>
        <w:t xml:space="preserve">haracter </w:t>
      </w:r>
      <w:r w:rsidR="00730A00">
        <w:rPr>
          <w:rFonts w:ascii="Arial" w:hAnsi="Arial" w:cs="Arial"/>
          <w:color w:val="0000FF"/>
        </w:rPr>
        <w:t>a</w:t>
      </w:r>
      <w:r w:rsidRPr="008E6DCA">
        <w:rPr>
          <w:rFonts w:ascii="Arial" w:hAnsi="Arial" w:cs="Arial"/>
          <w:color w:val="0000FF"/>
        </w:rPr>
        <w:t>lder</w:t>
      </w:r>
      <w:r w:rsidR="00765F2C">
        <w:rPr>
          <w:rFonts w:ascii="Arial" w:hAnsi="Arial" w:cs="Arial"/>
          <w:color w:val="0000FF"/>
        </w:rPr>
        <w:t>] [</w:t>
      </w:r>
      <w:r w:rsidR="008F5521">
        <w:rPr>
          <w:rFonts w:ascii="Arial" w:hAnsi="Arial" w:cs="Arial"/>
          <w:color w:val="0000FF"/>
        </w:rPr>
        <w:t>FSC</w:t>
      </w:r>
      <w:r w:rsidR="008F5521" w:rsidRPr="009F1BBC">
        <w:rPr>
          <w:rFonts w:ascii="Arial" w:hAnsi="Arial" w:cs="Arial"/>
          <w:color w:val="0000FF"/>
          <w:sz w:val="24"/>
          <w:szCs w:val="24"/>
          <w:vertAlign w:val="superscript"/>
        </w:rPr>
        <w:t>®</w:t>
      </w:r>
      <w:r w:rsidR="008F5521">
        <w:rPr>
          <w:rFonts w:ascii="Arial" w:hAnsi="Arial" w:cs="Arial"/>
          <w:color w:val="0000FF"/>
        </w:rPr>
        <w:t>-certified FSC-C095408 (specify species)</w:t>
      </w:r>
      <w:r w:rsidRPr="008E6DCA">
        <w:rPr>
          <w:rFonts w:ascii="Arial" w:hAnsi="Arial" w:cs="Arial"/>
          <w:color w:val="0000FF"/>
        </w:rPr>
        <w:t>]</w:t>
      </w:r>
      <w:r w:rsidRPr="008E6DCA">
        <w:rPr>
          <w:rFonts w:ascii="Arial" w:hAnsi="Arial" w:cs="Arial"/>
        </w:rPr>
        <w:t>, kiln dried to a moisture content of 6-12% at the time of fabrication and treated with a water-repellent preservative.</w:t>
      </w:r>
    </w:p>
    <w:p w14:paraId="1DA4AB4F" w14:textId="1D6E6386" w:rsidR="00AA299B" w:rsidRPr="00F267A7" w:rsidRDefault="0029416B" w:rsidP="00C00DA1">
      <w:pPr>
        <w:pStyle w:val="wshield"/>
        <w:numPr>
          <w:ilvl w:val="0"/>
          <w:numId w:val="2"/>
        </w:numPr>
        <w:tabs>
          <w:tab w:val="clear" w:pos="900"/>
          <w:tab w:val="num" w:pos="1260"/>
        </w:tabs>
        <w:ind w:left="1260"/>
        <w:rPr>
          <w:rFonts w:ascii="Arial" w:hAnsi="Arial" w:cs="Arial"/>
        </w:rPr>
      </w:pPr>
      <w:r>
        <w:rPr>
          <w:rFonts w:ascii="Arial" w:hAnsi="Arial" w:cs="Arial"/>
        </w:rPr>
        <w:t xml:space="preserve">Bottom rail shall be 3-1/2” [89mm] tall.  </w:t>
      </w:r>
      <w:r w:rsidR="009063D0" w:rsidRPr="009063D0">
        <w:rPr>
          <w:rFonts w:ascii="Arial" w:hAnsi="Arial" w:cs="Arial"/>
        </w:rPr>
        <w:t xml:space="preserve">Top sash top rail shall be </w:t>
      </w:r>
      <w:r w:rsidR="00E966DF">
        <w:rPr>
          <w:rFonts w:ascii="Arial" w:hAnsi="Arial" w:cs="Arial"/>
        </w:rPr>
        <w:t>2-3/4</w:t>
      </w:r>
      <w:r w:rsidR="009063D0" w:rsidRPr="009063D0">
        <w:rPr>
          <w:rFonts w:ascii="Arial" w:hAnsi="Arial" w:cs="Arial"/>
        </w:rPr>
        <w:t>” [7</w:t>
      </w:r>
      <w:r w:rsidR="003B389E">
        <w:rPr>
          <w:rFonts w:ascii="Arial" w:hAnsi="Arial" w:cs="Arial"/>
        </w:rPr>
        <w:t>0</w:t>
      </w:r>
      <w:r w:rsidR="009063D0" w:rsidRPr="009063D0">
        <w:rPr>
          <w:rFonts w:ascii="Arial" w:hAnsi="Arial" w:cs="Arial"/>
        </w:rPr>
        <w:t>mm]</w:t>
      </w:r>
      <w:r>
        <w:rPr>
          <w:rFonts w:ascii="Arial" w:hAnsi="Arial" w:cs="Arial"/>
        </w:rPr>
        <w:t xml:space="preserve"> tall</w:t>
      </w:r>
      <w:r w:rsidR="009063D0" w:rsidRPr="009063D0">
        <w:rPr>
          <w:rFonts w:ascii="Arial" w:hAnsi="Arial" w:cs="Arial"/>
        </w:rPr>
        <w:t xml:space="preserve">; stiles for </w:t>
      </w:r>
      <w:proofErr w:type="gramStart"/>
      <w:r w:rsidR="009063D0" w:rsidRPr="009063D0">
        <w:rPr>
          <w:rFonts w:ascii="Arial" w:hAnsi="Arial" w:cs="Arial"/>
        </w:rPr>
        <w:t>both sash</w:t>
      </w:r>
      <w:proofErr w:type="gramEnd"/>
      <w:r w:rsidR="009063D0" w:rsidRPr="009063D0">
        <w:rPr>
          <w:rFonts w:ascii="Arial" w:hAnsi="Arial" w:cs="Arial"/>
        </w:rPr>
        <w:t xml:space="preserve"> shall be 1-1/2” [3</w:t>
      </w:r>
      <w:r w:rsidR="00313338">
        <w:rPr>
          <w:rFonts w:ascii="Arial" w:hAnsi="Arial" w:cs="Arial"/>
        </w:rPr>
        <w:t>8</w:t>
      </w:r>
      <w:r w:rsidR="009063D0" w:rsidRPr="009063D0">
        <w:rPr>
          <w:rFonts w:ascii="Arial" w:hAnsi="Arial" w:cs="Arial"/>
        </w:rPr>
        <w:t>mm] wide.</w:t>
      </w:r>
    </w:p>
    <w:p w14:paraId="514CB9A9" w14:textId="77777777" w:rsidR="00C11EBD" w:rsidRPr="009063D0" w:rsidRDefault="00C11EBD" w:rsidP="00C00DA1">
      <w:pPr>
        <w:pStyle w:val="wshield"/>
        <w:numPr>
          <w:ilvl w:val="0"/>
          <w:numId w:val="2"/>
        </w:numPr>
        <w:tabs>
          <w:tab w:val="clear" w:pos="900"/>
          <w:tab w:val="num" w:pos="1260"/>
        </w:tabs>
        <w:ind w:left="1260"/>
        <w:rPr>
          <w:rFonts w:ascii="Arial" w:hAnsi="Arial" w:cs="Arial"/>
        </w:rPr>
      </w:pPr>
      <w:r>
        <w:rPr>
          <w:rFonts w:ascii="Arial" w:hAnsi="Arial" w:cs="Arial"/>
        </w:rPr>
        <w:t>Both top and bottom sash shall interlock together using extruded aluminum interlocking cladding at the meeting rail.</w:t>
      </w:r>
    </w:p>
    <w:p w14:paraId="077B5892" w14:textId="6F846720" w:rsidR="006F7AA7" w:rsidRPr="00560760" w:rsidRDefault="008C72E9" w:rsidP="00C00DA1">
      <w:pPr>
        <w:pStyle w:val="wshield"/>
        <w:numPr>
          <w:ilvl w:val="0"/>
          <w:numId w:val="2"/>
        </w:numPr>
        <w:tabs>
          <w:tab w:val="clear" w:pos="900"/>
          <w:tab w:val="num" w:pos="1260"/>
        </w:tabs>
        <w:ind w:left="1260"/>
        <w:rPr>
          <w:rFonts w:ascii="Arial" w:hAnsi="Arial" w:cs="Arial"/>
        </w:rPr>
      </w:pPr>
      <w:r w:rsidRPr="00560760">
        <w:rPr>
          <w:rFonts w:ascii="Arial" w:hAnsi="Arial" w:cs="Arial"/>
        </w:rPr>
        <w:t>Top and bottom sash must tilt in from the inside for cleaning purposes without removal of screens.</w:t>
      </w:r>
    </w:p>
    <w:p w14:paraId="22019A27" w14:textId="77777777" w:rsidR="006F7AA7" w:rsidRPr="008E6DCA" w:rsidRDefault="006F7AA7">
      <w:pPr>
        <w:pStyle w:val="wshield"/>
        <w:rPr>
          <w:rFonts w:ascii="Arial" w:hAnsi="Arial" w:cs="Arial"/>
        </w:rPr>
      </w:pPr>
    </w:p>
    <w:p w14:paraId="32839E17" w14:textId="685A8A03" w:rsidR="00276DBB" w:rsidRPr="0021028B" w:rsidRDefault="00276DBB" w:rsidP="00C00DA1">
      <w:pPr>
        <w:pStyle w:val="wshield"/>
        <w:numPr>
          <w:ilvl w:val="0"/>
          <w:numId w:val="25"/>
        </w:numPr>
        <w:ind w:left="900"/>
        <w:rPr>
          <w:rFonts w:ascii="Arial" w:hAnsi="Arial" w:cs="Arial"/>
        </w:rPr>
      </w:pPr>
      <w:r w:rsidRPr="0021028B">
        <w:rPr>
          <w:rFonts w:ascii="Arial" w:hAnsi="Arial" w:cs="Arial"/>
        </w:rPr>
        <w:lastRenderedPageBreak/>
        <w:t>Finish:</w:t>
      </w:r>
    </w:p>
    <w:p w14:paraId="2998413C" w14:textId="77777777" w:rsidR="009C21F7" w:rsidRDefault="009C21F7" w:rsidP="009C21F7">
      <w:pPr>
        <w:pStyle w:val="wshield"/>
        <w:numPr>
          <w:ilvl w:val="0"/>
          <w:numId w:val="33"/>
        </w:numPr>
        <w:tabs>
          <w:tab w:val="clear" w:pos="180"/>
          <w:tab w:val="clear" w:pos="540"/>
          <w:tab w:val="left" w:pos="720"/>
        </w:tabs>
        <w:ind w:left="1260"/>
        <w:rPr>
          <w:rFonts w:ascii="Arial" w:hAnsi="Arial" w:cs="Arial"/>
        </w:rPr>
      </w:pPr>
      <w:bookmarkStart w:id="1" w:name="_Hlk8217092"/>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66CBA502" w14:textId="77777777" w:rsidR="009C21F7" w:rsidRDefault="009C21F7" w:rsidP="009C21F7">
      <w:pPr>
        <w:pStyle w:val="wshield"/>
        <w:numPr>
          <w:ilvl w:val="0"/>
          <w:numId w:val="33"/>
        </w:numPr>
        <w:tabs>
          <w:tab w:val="clear" w:pos="180"/>
          <w:tab w:val="clear" w:pos="540"/>
          <w:tab w:val="left" w:pos="720"/>
        </w:tabs>
        <w:ind w:left="1260"/>
        <w:rPr>
          <w:rFonts w:ascii="Arial" w:hAnsi="Arial" w:cs="Arial"/>
        </w:rPr>
      </w:pPr>
      <w:bookmarkStart w:id="2"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6C6EC562" w14:textId="77777777" w:rsidR="009C21F7" w:rsidRDefault="00F267A7" w:rsidP="009C21F7">
      <w:pPr>
        <w:pStyle w:val="wshield"/>
        <w:numPr>
          <w:ilvl w:val="0"/>
          <w:numId w:val="33"/>
        </w:numPr>
        <w:tabs>
          <w:tab w:val="clear" w:pos="180"/>
          <w:tab w:val="clear" w:pos="540"/>
          <w:tab w:val="left" w:pos="720"/>
        </w:tabs>
        <w:ind w:left="1260"/>
        <w:rPr>
          <w:rFonts w:ascii="Arial" w:hAnsi="Arial" w:cs="Arial"/>
        </w:rPr>
      </w:pPr>
      <w:r w:rsidRPr="009C21F7">
        <w:rPr>
          <w:rFonts w:ascii="Arial" w:hAnsi="Arial" w:cs="Arial"/>
        </w:rPr>
        <w:t>Exterior anodized aluminum finish:  electrolytic two-step coloring method meets AAMA 611 Class I requirements</w:t>
      </w:r>
      <w:proofErr w:type="gramStart"/>
      <w:r w:rsidRPr="009C21F7">
        <w:rPr>
          <w:rFonts w:ascii="Arial" w:hAnsi="Arial" w:cs="Arial"/>
        </w:rPr>
        <w:t xml:space="preserve">.  </w:t>
      </w:r>
      <w:proofErr w:type="gramEnd"/>
      <w:r w:rsidRPr="009C21F7">
        <w:rPr>
          <w:rFonts w:ascii="Arial" w:hAnsi="Arial" w:cs="Arial"/>
        </w:rPr>
        <w:t>Finishes: to be selected from one of the manufactures standard finishes.</w:t>
      </w:r>
    </w:p>
    <w:p w14:paraId="7993CF8C" w14:textId="6BCB2C48" w:rsidR="00F267A7" w:rsidRPr="009C21F7" w:rsidRDefault="00F267A7" w:rsidP="009C21F7">
      <w:pPr>
        <w:pStyle w:val="wshield"/>
        <w:numPr>
          <w:ilvl w:val="0"/>
          <w:numId w:val="33"/>
        </w:numPr>
        <w:tabs>
          <w:tab w:val="clear" w:pos="180"/>
          <w:tab w:val="clear" w:pos="540"/>
          <w:tab w:val="left" w:pos="720"/>
        </w:tabs>
        <w:ind w:left="1260"/>
        <w:rPr>
          <w:rFonts w:ascii="Arial" w:hAnsi="Arial" w:cs="Arial"/>
        </w:rPr>
      </w:pPr>
      <w:r w:rsidRPr="009C21F7">
        <w:rPr>
          <w:rFonts w:ascii="Arial" w:hAnsi="Arial" w:cs="Arial"/>
        </w:rPr>
        <w:t xml:space="preserve">Interior finish:  </w:t>
      </w:r>
      <w:r w:rsidRPr="009C21F7">
        <w:rPr>
          <w:rFonts w:ascii="Arial" w:hAnsi="Arial" w:cs="Arial"/>
          <w:color w:val="0000FF"/>
        </w:rPr>
        <w:t>[clear treated wood (standard)]</w:t>
      </w:r>
      <w:r w:rsidRPr="009C21F7">
        <w:rPr>
          <w:rFonts w:ascii="Arial" w:hAnsi="Arial" w:cs="Arial"/>
        </w:rPr>
        <w:t xml:space="preserve"> </w:t>
      </w:r>
      <w:r w:rsidRPr="009C21F7">
        <w:rPr>
          <w:rFonts w:ascii="Arial" w:hAnsi="Arial" w:cs="Arial"/>
          <w:color w:val="0000FF"/>
        </w:rPr>
        <w:t>[primed [white] [black]]</w:t>
      </w:r>
      <w:r w:rsidRPr="009C21F7">
        <w:rPr>
          <w:rFonts w:ascii="Arial" w:hAnsi="Arial" w:cs="Arial"/>
        </w:rPr>
        <w:t xml:space="preserve"> </w:t>
      </w:r>
      <w:r w:rsidRPr="009C21F7">
        <w:rPr>
          <w:rFonts w:ascii="Arial" w:hAnsi="Arial" w:cs="Arial"/>
          <w:color w:val="0000FF"/>
        </w:rPr>
        <w:t>[prefinished [white] [black] latex] [polyurethane painted with color selected from one of the manufactures standard colors] [stained and sealed</w:t>
      </w:r>
      <w:bookmarkStart w:id="3" w:name="_Hlk502238794"/>
      <w:r w:rsidRPr="009C21F7">
        <w:rPr>
          <w:rFonts w:ascii="Arial" w:hAnsi="Arial" w:cs="Arial"/>
          <w:color w:val="0000FF"/>
        </w:rPr>
        <w:t xml:space="preserve"> with color selected from one of the manufactures standard colors]</w:t>
      </w:r>
      <w:bookmarkEnd w:id="3"/>
      <w:r w:rsidRPr="009C21F7">
        <w:rPr>
          <w:rFonts w:ascii="Arial" w:hAnsi="Arial" w:cs="Arial"/>
          <w:color w:val="0000FF"/>
        </w:rPr>
        <w:t>.</w:t>
      </w:r>
    </w:p>
    <w:p w14:paraId="133EBC0D" w14:textId="77777777" w:rsidR="00F267A7" w:rsidRDefault="00F267A7" w:rsidP="00F267A7">
      <w:pPr>
        <w:pStyle w:val="wshield"/>
        <w:tabs>
          <w:tab w:val="clear" w:pos="1260"/>
          <w:tab w:val="clear" w:pos="1620"/>
          <w:tab w:val="clear" w:pos="1980"/>
        </w:tabs>
        <w:rPr>
          <w:rFonts w:ascii="Arial" w:hAnsi="Arial" w:cs="Arial"/>
        </w:rPr>
      </w:pPr>
    </w:p>
    <w:p w14:paraId="6FB18E5C" w14:textId="29212C69" w:rsidR="00CA1194" w:rsidRPr="00AC0966" w:rsidRDefault="00CA1194" w:rsidP="00C00DA1">
      <w:pPr>
        <w:pStyle w:val="wshield"/>
        <w:numPr>
          <w:ilvl w:val="0"/>
          <w:numId w:val="25"/>
        </w:numPr>
        <w:tabs>
          <w:tab w:val="clear" w:pos="900"/>
          <w:tab w:val="clear" w:pos="1260"/>
          <w:tab w:val="clear" w:pos="1620"/>
          <w:tab w:val="clear" w:pos="1980"/>
        </w:tabs>
        <w:ind w:left="900"/>
        <w:rPr>
          <w:rFonts w:ascii="Arial" w:hAnsi="Arial"/>
          <w:color w:val="000000"/>
        </w:rPr>
      </w:pPr>
      <w:bookmarkStart w:id="4" w:name="_Hlk8217169"/>
      <w:bookmarkEnd w:id="1"/>
      <w:r>
        <w:rPr>
          <w:rFonts w:ascii="Arial" w:hAnsi="Arial"/>
        </w:rPr>
        <w:t>Glazing:  s</w:t>
      </w:r>
      <w:r w:rsidRPr="0017447B">
        <w:rPr>
          <w:rFonts w:ascii="Arial" w:hAnsi="Arial"/>
        </w:rPr>
        <w:t xml:space="preserve">elect quality complying with ASTM C1036.  Insulating glass IGCC certified to </w:t>
      </w:r>
      <w:r w:rsidRPr="00AC0966">
        <w:rPr>
          <w:rFonts w:ascii="Arial" w:hAnsi="Arial"/>
          <w:color w:val="000000"/>
        </w:rPr>
        <w:t xml:space="preserve">performance level CBA when tested in accordance with ASTM E2190.   </w:t>
      </w:r>
    </w:p>
    <w:p w14:paraId="09AF646C" w14:textId="77777777" w:rsidR="00CA1194" w:rsidRDefault="00CA1194" w:rsidP="00C00DA1">
      <w:pPr>
        <w:pStyle w:val="wshield"/>
        <w:numPr>
          <w:ilvl w:val="0"/>
          <w:numId w:val="27"/>
        </w:numPr>
        <w:tabs>
          <w:tab w:val="clear" w:pos="540"/>
          <w:tab w:val="clear" w:pos="900"/>
          <w:tab w:val="left" w:pos="1350"/>
        </w:tabs>
        <w:rPr>
          <w:rFonts w:ascii="Arial" w:hAnsi="Arial" w:cs="Arial"/>
        </w:rPr>
      </w:pPr>
      <w:r w:rsidRPr="00F2738A">
        <w:rPr>
          <w:rFonts w:ascii="Arial" w:hAnsi="Arial" w:cs="Arial"/>
        </w:rPr>
        <w:t>Gl</w:t>
      </w:r>
      <w:r>
        <w:rPr>
          <w:rFonts w:ascii="Arial" w:hAnsi="Arial" w:cs="Arial"/>
        </w:rPr>
        <w:t>ass type</w:t>
      </w:r>
      <w:r w:rsidRPr="00F2738A">
        <w:rPr>
          <w:rFonts w:ascii="Arial" w:hAnsi="Arial" w:cs="Arial"/>
        </w:rPr>
        <w:t>:</w:t>
      </w:r>
      <w:r>
        <w:rPr>
          <w:rFonts w:ascii="Arial" w:hAnsi="Arial" w:cs="Arial"/>
        </w:rPr>
        <w:t xml:space="preserve"> </w:t>
      </w:r>
    </w:p>
    <w:p w14:paraId="28AC4699" w14:textId="77777777" w:rsidR="00CA1194" w:rsidRPr="00F037D5" w:rsidRDefault="00CA1194" w:rsidP="00C00DA1">
      <w:pPr>
        <w:pStyle w:val="wshield"/>
        <w:numPr>
          <w:ilvl w:val="1"/>
          <w:numId w:val="27"/>
        </w:numPr>
        <w:tabs>
          <w:tab w:val="clear" w:pos="540"/>
          <w:tab w:val="clear" w:pos="900"/>
          <w:tab w:val="clear" w:pos="1260"/>
          <w:tab w:val="left" w:pos="1350"/>
        </w:tabs>
        <w:ind w:left="1620"/>
        <w:rPr>
          <w:rFonts w:ascii="Arial" w:hAnsi="Arial" w:cs="Arial"/>
        </w:rPr>
      </w:pPr>
      <w:r w:rsidRPr="003341D1">
        <w:rPr>
          <w:rFonts w:ascii="Arial" w:hAnsi="Arial" w:cs="Arial"/>
        </w:rPr>
        <w:t xml:space="preserve">Insulated glass consisting of two </w:t>
      </w:r>
      <w:proofErr w:type="spellStart"/>
      <w:r w:rsidRPr="003341D1">
        <w:rPr>
          <w:rFonts w:ascii="Arial" w:hAnsi="Arial" w:cs="Arial"/>
        </w:rPr>
        <w:t>lites</w:t>
      </w:r>
      <w:proofErr w:type="spellEnd"/>
      <w:r w:rsidRPr="003341D1">
        <w:rPr>
          <w:rFonts w:ascii="Arial" w:hAnsi="Arial" w:cs="Arial"/>
        </w:rPr>
        <w:t xml:space="preserve"> of clear </w:t>
      </w:r>
      <w:r w:rsidRPr="003341D1">
        <w:rPr>
          <w:rFonts w:ascii="Arial" w:hAnsi="Arial" w:cs="Arial"/>
          <w:color w:val="0000FF"/>
        </w:rPr>
        <w:t>[annealed (standard)]</w:t>
      </w:r>
      <w:r>
        <w:rPr>
          <w:rFonts w:ascii="Arial" w:hAnsi="Arial" w:cs="Arial"/>
          <w:color w:val="0000FF"/>
        </w:rPr>
        <w:t xml:space="preserve"> </w:t>
      </w:r>
      <w:r w:rsidRPr="003341D1">
        <w:rPr>
          <w:rFonts w:ascii="Arial" w:hAnsi="Arial" w:cs="Arial"/>
          <w:color w:val="0000FF"/>
        </w:rPr>
        <w:t xml:space="preserve">[tempered] </w:t>
      </w:r>
      <w:r w:rsidRPr="003341D1">
        <w:rPr>
          <w:rFonts w:ascii="Arial" w:hAnsi="Arial" w:cs="Arial"/>
        </w:rPr>
        <w:t>glass.</w:t>
      </w:r>
    </w:p>
    <w:p w14:paraId="741D1A5E" w14:textId="77777777" w:rsidR="00CA1194" w:rsidRDefault="00CA1194" w:rsidP="00C00DA1">
      <w:pPr>
        <w:pStyle w:val="wshield"/>
        <w:numPr>
          <w:ilvl w:val="0"/>
          <w:numId w:val="27"/>
        </w:numPr>
        <w:tabs>
          <w:tab w:val="clear" w:pos="540"/>
          <w:tab w:val="clear" w:pos="900"/>
          <w:tab w:val="clear" w:pos="1620"/>
        </w:tabs>
        <w:rPr>
          <w:rFonts w:ascii="Arial" w:hAnsi="Arial"/>
          <w:color w:val="000000"/>
        </w:rPr>
      </w:pPr>
      <w:r>
        <w:rPr>
          <w:rFonts w:ascii="Arial" w:hAnsi="Arial"/>
          <w:color w:val="000000"/>
        </w:rPr>
        <w:t>Thermal performance</w:t>
      </w:r>
      <w:r w:rsidRPr="005E1961">
        <w:rPr>
          <w:rFonts w:ascii="Arial" w:hAnsi="Arial"/>
          <w:color w:val="000000"/>
        </w:rPr>
        <w:t>:</w:t>
      </w:r>
      <w:r>
        <w:rPr>
          <w:rFonts w:ascii="Arial" w:hAnsi="Arial"/>
          <w:color w:val="000000"/>
        </w:rPr>
        <w:t xml:space="preserve">  </w:t>
      </w:r>
    </w:p>
    <w:p w14:paraId="1B899098" w14:textId="77777777" w:rsidR="00CA1194" w:rsidRPr="00EA4392" w:rsidRDefault="00CA1194" w:rsidP="00CA1194">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077CE838" w14:textId="77777777" w:rsidR="00CA1194" w:rsidRDefault="00CA1194" w:rsidP="00CA1194">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5DE56D61" w14:textId="77777777" w:rsidR="00CA1194" w:rsidRDefault="00CA1194" w:rsidP="00CA1194">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45A2158E" w14:textId="77777777" w:rsidR="00CA1194" w:rsidRDefault="00CA1194" w:rsidP="00CA1194">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7621B0F7" w14:textId="77777777" w:rsidR="00CA1194" w:rsidRPr="007F0B78" w:rsidRDefault="00CA1194" w:rsidP="00C00DA1">
      <w:pPr>
        <w:pStyle w:val="wshield"/>
        <w:numPr>
          <w:ilvl w:val="0"/>
          <w:numId w:val="27"/>
        </w:numPr>
        <w:tabs>
          <w:tab w:val="clear" w:pos="900"/>
          <w:tab w:val="clear" w:pos="1620"/>
          <w:tab w:val="clear" w:pos="1980"/>
        </w:tabs>
        <w:rPr>
          <w:rFonts w:ascii="Arial" w:hAnsi="Arial"/>
          <w:color w:val="000000"/>
        </w:rPr>
      </w:pPr>
      <w:r w:rsidRPr="000E6E16">
        <w:rPr>
          <w:rFonts w:ascii="Arial" w:hAnsi="Arial"/>
          <w:color w:val="000000"/>
        </w:rPr>
        <w:t xml:space="preserve">Insulated glass airspace:  </w:t>
      </w:r>
    </w:p>
    <w:p w14:paraId="058EDF68" w14:textId="3404EA08" w:rsidR="00CA1194" w:rsidRPr="007F0B78" w:rsidRDefault="00CA1194" w:rsidP="00C00DA1">
      <w:pPr>
        <w:numPr>
          <w:ilvl w:val="1"/>
          <w:numId w:val="26"/>
        </w:numPr>
        <w:tabs>
          <w:tab w:val="clear" w:pos="2160"/>
        </w:tabs>
        <w:ind w:left="1620"/>
        <w:rPr>
          <w:rFonts w:ascii="Arial" w:hAnsi="Arial" w:cs="Arial"/>
          <w:color w:val="000000"/>
        </w:rPr>
      </w:pPr>
      <w:r>
        <w:rPr>
          <w:rFonts w:ascii="Arial" w:hAnsi="Arial" w:cs="Arial"/>
        </w:rPr>
        <w:t xml:space="preserve"> </w:t>
      </w:r>
      <w:r>
        <w:rPr>
          <w:rFonts w:ascii="Arial" w:hAnsi="Arial" w:cs="Arial"/>
        </w:rPr>
        <w:tab/>
      </w:r>
      <w:r w:rsidRPr="007F0B78">
        <w:rPr>
          <w:rFonts w:ascii="Arial" w:hAnsi="Arial" w:cs="Arial"/>
        </w:rPr>
        <w:t xml:space="preserve">Insulated glass shall be </w:t>
      </w:r>
      <w:r w:rsidRPr="007F0B78">
        <w:rPr>
          <w:rFonts w:ascii="Arial" w:hAnsi="Arial" w:cs="Arial"/>
          <w:color w:val="000000"/>
        </w:rPr>
        <w:t xml:space="preserve">sealed with </w:t>
      </w:r>
      <w:r>
        <w:rPr>
          <w:rFonts w:ascii="Arial" w:hAnsi="Arial" w:cs="Arial"/>
          <w:color w:val="000000"/>
        </w:rPr>
        <w:t xml:space="preserve">a </w:t>
      </w:r>
      <w:r w:rsidRPr="007F0B78">
        <w:rPr>
          <w:rFonts w:ascii="Arial" w:hAnsi="Arial" w:cs="Arial"/>
          <w:color w:val="0000FF"/>
        </w:rPr>
        <w:t>[black (standard)] [</w:t>
      </w:r>
      <w:r>
        <w:rPr>
          <w:rFonts w:ascii="Arial" w:hAnsi="Arial" w:cs="Arial"/>
          <w:color w:val="0000FF"/>
        </w:rPr>
        <w:t>silver</w:t>
      </w:r>
      <w:r w:rsidRPr="007F0B78">
        <w:rPr>
          <w:rFonts w:ascii="Arial" w:hAnsi="Arial" w:cs="Arial"/>
          <w:color w:val="0000FF"/>
        </w:rPr>
        <w:t>] s</w:t>
      </w:r>
      <w:r w:rsidRPr="007F0B78">
        <w:rPr>
          <w:rFonts w:ascii="Arial" w:hAnsi="Arial" w:cs="Arial"/>
          <w:color w:val="000000"/>
        </w:rPr>
        <w:t>pacer system</w:t>
      </w:r>
      <w:r>
        <w:rPr>
          <w:rFonts w:ascii="Arial" w:hAnsi="Arial" w:cs="Arial"/>
          <w:color w:val="000000"/>
        </w:rPr>
        <w:t xml:space="preserve"> to meet thermal performance</w:t>
      </w:r>
      <w:r w:rsidRPr="007F0B78">
        <w:rPr>
          <w:rFonts w:ascii="Arial" w:hAnsi="Arial" w:cs="Arial"/>
          <w:color w:val="000000"/>
        </w:rPr>
        <w:t>.</w:t>
      </w:r>
    </w:p>
    <w:p w14:paraId="00328C94" w14:textId="1DED240D" w:rsidR="00CA1194" w:rsidRPr="00CA1194" w:rsidRDefault="00CA1194" w:rsidP="00C00DA1">
      <w:pPr>
        <w:pStyle w:val="wshield"/>
        <w:numPr>
          <w:ilvl w:val="0"/>
          <w:numId w:val="27"/>
        </w:numPr>
        <w:tabs>
          <w:tab w:val="clear" w:pos="540"/>
          <w:tab w:val="clear" w:pos="900"/>
          <w:tab w:val="clear" w:pos="1260"/>
          <w:tab w:val="clear" w:pos="1620"/>
          <w:tab w:val="clear" w:pos="1980"/>
        </w:tabs>
        <w:rPr>
          <w:rFonts w:ascii="Arial" w:hAnsi="Arial" w:cs="Arial"/>
          <w:color w:val="000000"/>
        </w:rPr>
      </w:pPr>
      <w:r w:rsidRPr="003C18F8">
        <w:rPr>
          <w:rFonts w:ascii="Arial" w:hAnsi="Arial" w:cs="Arial"/>
        </w:rPr>
        <w:t xml:space="preserve">Glass </w:t>
      </w:r>
      <w:r>
        <w:rPr>
          <w:rFonts w:ascii="Arial" w:hAnsi="Arial"/>
        </w:rPr>
        <w:t xml:space="preserve">shall be </w:t>
      </w:r>
      <w:r w:rsidRPr="0017447B">
        <w:rPr>
          <w:rFonts w:ascii="Arial" w:hAnsi="Arial"/>
        </w:rPr>
        <w:t>silicone glazed at exterior to al</w:t>
      </w:r>
      <w:r>
        <w:rPr>
          <w:rFonts w:ascii="Arial" w:hAnsi="Arial"/>
        </w:rPr>
        <w:t xml:space="preserve">low reglazing from the interior with </w:t>
      </w:r>
      <w:r w:rsidRPr="00AB2219">
        <w:rPr>
          <w:rFonts w:ascii="Arial" w:hAnsi="Arial"/>
          <w:color w:val="0000FF"/>
        </w:rPr>
        <w:t>[colonial</w:t>
      </w:r>
      <w:r>
        <w:rPr>
          <w:rFonts w:ascii="Arial" w:hAnsi="Arial"/>
        </w:rPr>
        <w:t xml:space="preserve"> </w:t>
      </w:r>
      <w:r w:rsidRPr="00AB2219">
        <w:rPr>
          <w:rFonts w:ascii="Arial" w:hAnsi="Arial"/>
          <w:color w:val="0000FF"/>
        </w:rPr>
        <w:t>(standard)] [putty</w:t>
      </w:r>
      <w:r w:rsidRPr="00B244DE">
        <w:rPr>
          <w:rFonts w:ascii="Arial" w:hAnsi="Arial"/>
          <w:color w:val="0000FF"/>
        </w:rPr>
        <w:t>]</w:t>
      </w:r>
      <w:r>
        <w:rPr>
          <w:rFonts w:ascii="Arial" w:hAnsi="Arial"/>
          <w:color w:val="0000FF"/>
        </w:rPr>
        <w:t xml:space="preserve"> [square]</w:t>
      </w:r>
      <w:r>
        <w:rPr>
          <w:rFonts w:ascii="Arial" w:hAnsi="Arial"/>
        </w:rPr>
        <w:t xml:space="preserve"> glazing bead. </w:t>
      </w:r>
      <w:bookmarkStart w:id="5" w:name="_Hlk528587072"/>
      <w:r>
        <w:rPr>
          <w:rFonts w:ascii="Arial" w:hAnsi="Arial"/>
        </w:rPr>
        <w:t>Back side of glazing bead to be finished black.</w:t>
      </w:r>
      <w:bookmarkEnd w:id="5"/>
      <w:bookmarkEnd w:id="4"/>
    </w:p>
    <w:p w14:paraId="2D8CC597" w14:textId="77777777" w:rsidR="00CA1194" w:rsidRDefault="00CA1194" w:rsidP="00CA1194">
      <w:pPr>
        <w:pStyle w:val="wshield"/>
        <w:tabs>
          <w:tab w:val="clear" w:pos="540"/>
          <w:tab w:val="clear" w:pos="900"/>
          <w:tab w:val="clear" w:pos="1260"/>
          <w:tab w:val="clear" w:pos="1620"/>
          <w:tab w:val="clear" w:pos="1980"/>
        </w:tabs>
        <w:rPr>
          <w:rFonts w:ascii="Arial" w:hAnsi="Arial" w:cs="Arial"/>
          <w:color w:val="000000"/>
        </w:rPr>
      </w:pPr>
    </w:p>
    <w:p w14:paraId="010D7414" w14:textId="1D30B3F8" w:rsidR="008C72E9" w:rsidRPr="00CA1194" w:rsidRDefault="008C72E9" w:rsidP="00C00DA1">
      <w:pPr>
        <w:pStyle w:val="wshield"/>
        <w:numPr>
          <w:ilvl w:val="0"/>
          <w:numId w:val="25"/>
        </w:numPr>
        <w:tabs>
          <w:tab w:val="clear" w:pos="540"/>
          <w:tab w:val="clear" w:pos="900"/>
          <w:tab w:val="clear" w:pos="1260"/>
          <w:tab w:val="clear" w:pos="1620"/>
          <w:tab w:val="clear" w:pos="1980"/>
        </w:tabs>
        <w:ind w:left="900"/>
        <w:rPr>
          <w:rFonts w:ascii="Arial" w:hAnsi="Arial" w:cs="Arial"/>
          <w:color w:val="000000"/>
        </w:rPr>
      </w:pPr>
      <w:r w:rsidRPr="00CA1194">
        <w:rPr>
          <w:rFonts w:ascii="Arial" w:hAnsi="Arial" w:cs="Arial"/>
        </w:rPr>
        <w:t>Hardware:</w:t>
      </w:r>
    </w:p>
    <w:p w14:paraId="7C2AE221" w14:textId="38472D26" w:rsidR="005536FD" w:rsidRDefault="00440A3A" w:rsidP="00C00DA1">
      <w:pPr>
        <w:pStyle w:val="wshield"/>
        <w:numPr>
          <w:ilvl w:val="1"/>
          <w:numId w:val="15"/>
        </w:numPr>
        <w:tabs>
          <w:tab w:val="clear" w:pos="1620"/>
          <w:tab w:val="clear" w:pos="1980"/>
        </w:tabs>
        <w:ind w:left="1260"/>
        <w:rPr>
          <w:rFonts w:ascii="Arial" w:hAnsi="Arial" w:cs="Arial"/>
          <w:color w:val="000000"/>
        </w:rPr>
      </w:pPr>
      <w:r>
        <w:rPr>
          <w:rFonts w:ascii="Arial" w:hAnsi="Arial" w:cs="Arial"/>
          <w:color w:val="000000"/>
        </w:rPr>
        <w:t>Sash counter</w:t>
      </w:r>
      <w:r w:rsidR="006E055A">
        <w:rPr>
          <w:rFonts w:ascii="Arial" w:hAnsi="Arial" w:cs="Arial"/>
          <w:color w:val="000000"/>
        </w:rPr>
        <w:t>-</w:t>
      </w:r>
      <w:r>
        <w:rPr>
          <w:rFonts w:ascii="Arial" w:hAnsi="Arial" w:cs="Arial"/>
          <w:color w:val="000000"/>
        </w:rPr>
        <w:t>balance system to be comprised</w:t>
      </w:r>
      <w:r w:rsidR="006A68B1">
        <w:rPr>
          <w:rFonts w:ascii="Arial" w:hAnsi="Arial" w:cs="Arial"/>
          <w:color w:val="000000"/>
        </w:rPr>
        <w:t xml:space="preserve"> of an inverted, constant-force, stainless steel coil system</w:t>
      </w:r>
      <w:r w:rsidR="005536FD">
        <w:rPr>
          <w:rFonts w:ascii="Arial" w:hAnsi="Arial" w:cs="Arial"/>
          <w:color w:val="000000"/>
        </w:rPr>
        <w:t xml:space="preserve"> (standard)</w:t>
      </w:r>
      <w:r w:rsidR="006A68B1">
        <w:rPr>
          <w:rFonts w:ascii="Arial" w:hAnsi="Arial" w:cs="Arial"/>
          <w:color w:val="000000"/>
        </w:rPr>
        <w:t xml:space="preserve"> that is contained in pivot, locking shoe.  Balance system must meet AAMA 902-07 Class 3 requirements.  </w:t>
      </w:r>
      <w:r w:rsidR="008C72E9" w:rsidRPr="008E6DCA">
        <w:rPr>
          <w:rFonts w:ascii="Arial" w:hAnsi="Arial" w:cs="Arial"/>
          <w:color w:val="000000"/>
        </w:rPr>
        <w:t xml:space="preserve">Jamb liner </w:t>
      </w:r>
      <w:r w:rsidR="007E2B5A">
        <w:rPr>
          <w:rFonts w:ascii="Arial" w:hAnsi="Arial" w:cs="Arial"/>
          <w:color w:val="000000"/>
        </w:rPr>
        <w:t xml:space="preserve">shall </w:t>
      </w:r>
      <w:r w:rsidR="008C72E9" w:rsidRPr="008E6DCA">
        <w:rPr>
          <w:rFonts w:ascii="Arial" w:hAnsi="Arial" w:cs="Arial"/>
          <w:color w:val="000000"/>
        </w:rPr>
        <w:t xml:space="preserve">be </w:t>
      </w:r>
      <w:r w:rsidR="008C72E9" w:rsidRPr="008E6DCA">
        <w:rPr>
          <w:rFonts w:ascii="Arial" w:hAnsi="Arial" w:cs="Arial"/>
          <w:color w:val="0000FF"/>
        </w:rPr>
        <w:t>[</w:t>
      </w:r>
      <w:r w:rsidR="006F7D5A">
        <w:rPr>
          <w:rFonts w:ascii="Arial" w:hAnsi="Arial" w:cs="Arial"/>
          <w:color w:val="0000FF"/>
        </w:rPr>
        <w:t>wood-wrapped] [tan</w:t>
      </w:r>
      <w:r w:rsidR="008C72E9" w:rsidRPr="008E6DCA">
        <w:rPr>
          <w:rFonts w:ascii="Arial" w:hAnsi="Arial" w:cs="Arial"/>
          <w:color w:val="0000FF"/>
        </w:rPr>
        <w:t>] [white]</w:t>
      </w:r>
      <w:r w:rsidR="008C72E9" w:rsidRPr="008E6DCA">
        <w:rPr>
          <w:rFonts w:ascii="Arial" w:hAnsi="Arial" w:cs="Arial"/>
          <w:color w:val="000000"/>
        </w:rPr>
        <w:t xml:space="preserve"> vinyl extruded by window manufacturer. </w:t>
      </w:r>
    </w:p>
    <w:p w14:paraId="51976539" w14:textId="77777777" w:rsidR="00757968" w:rsidRDefault="00757968" w:rsidP="00C00DA1">
      <w:pPr>
        <w:numPr>
          <w:ilvl w:val="1"/>
          <w:numId w:val="15"/>
        </w:numPr>
        <w:tabs>
          <w:tab w:val="clear" w:pos="1620"/>
        </w:tabs>
        <w:ind w:left="1260"/>
        <w:rPr>
          <w:rFonts w:ascii="Arial" w:hAnsi="Arial" w:cs="Arial"/>
        </w:rPr>
      </w:pPr>
      <w:r>
        <w:rPr>
          <w:rFonts w:ascii="Arial" w:hAnsi="Arial" w:cs="Arial"/>
        </w:rPr>
        <w:t>Locking mechanism is concealed tilt-release latch hardware with nylon tilt pins. Upper sash has two tan zinc die-cast flush-mounted tilt latches factory applied.</w:t>
      </w:r>
    </w:p>
    <w:p w14:paraId="38131B77" w14:textId="77777777" w:rsidR="00757968" w:rsidRPr="006A68B1" w:rsidRDefault="00757968" w:rsidP="00C00DA1">
      <w:pPr>
        <w:numPr>
          <w:ilvl w:val="1"/>
          <w:numId w:val="15"/>
        </w:numPr>
        <w:tabs>
          <w:tab w:val="clear" w:pos="1620"/>
        </w:tabs>
        <w:ind w:left="1260"/>
        <w:rPr>
          <w:rFonts w:ascii="Arial" w:hAnsi="Arial" w:cs="Arial"/>
          <w:color w:val="000000"/>
        </w:rPr>
      </w:pPr>
      <w:r w:rsidRPr="006A68B1">
        <w:rPr>
          <w:rFonts w:ascii="Arial" w:hAnsi="Arial" w:cs="Arial"/>
        </w:rPr>
        <w:t xml:space="preserve">Sash locks </w:t>
      </w:r>
      <w:r w:rsidRPr="006A68B1">
        <w:rPr>
          <w:rFonts w:ascii="Arial" w:hAnsi="Arial" w:cs="Arial"/>
          <w:color w:val="0000FF"/>
        </w:rPr>
        <w:t>[</w:t>
      </w:r>
      <w:r>
        <w:rPr>
          <w:rFonts w:ascii="Arial" w:hAnsi="Arial" w:cs="Arial"/>
          <w:color w:val="0000FF"/>
        </w:rPr>
        <w:t>contemporary</w:t>
      </w:r>
      <w:r w:rsidRPr="006A68B1">
        <w:rPr>
          <w:rFonts w:ascii="Arial" w:hAnsi="Arial" w:cs="Arial"/>
          <w:color w:val="0000FF"/>
        </w:rPr>
        <w:t>]</w:t>
      </w:r>
      <w:r w:rsidRPr="006A68B1">
        <w:rPr>
          <w:rFonts w:ascii="Arial" w:hAnsi="Arial" w:cs="Arial"/>
        </w:rPr>
        <w:t xml:space="preserve"> </w:t>
      </w:r>
      <w:r w:rsidRPr="006A68B1">
        <w:rPr>
          <w:rFonts w:ascii="Arial" w:hAnsi="Arial" w:cs="Arial"/>
          <w:color w:val="0000FF"/>
        </w:rPr>
        <w:t>[</w:t>
      </w:r>
      <w:r>
        <w:rPr>
          <w:rFonts w:ascii="Arial" w:hAnsi="Arial" w:cs="Arial"/>
          <w:color w:val="0000FF"/>
        </w:rPr>
        <w:t xml:space="preserve">historical] </w:t>
      </w:r>
      <w:r w:rsidRPr="006A68B1">
        <w:rPr>
          <w:rFonts w:ascii="Arial" w:hAnsi="Arial" w:cs="Arial"/>
        </w:rPr>
        <w:t>shall be zinc die cast, recessed mounted at bottom sash check rail and factory applied.  Sash lock/keeper finishes</w:t>
      </w:r>
      <w:proofErr w:type="gramStart"/>
      <w:r w:rsidRPr="006A68B1">
        <w:rPr>
          <w:rFonts w:ascii="Arial" w:hAnsi="Arial" w:cs="Arial"/>
        </w:rPr>
        <w:t xml:space="preserve">:  </w:t>
      </w:r>
      <w:r w:rsidRPr="006A68B1">
        <w:rPr>
          <w:rFonts w:ascii="Arial" w:hAnsi="Arial" w:cs="Arial"/>
          <w:color w:val="0000FF"/>
        </w:rPr>
        <w:t>[</w:t>
      </w:r>
      <w:proofErr w:type="gramEnd"/>
      <w:r w:rsidRPr="006A68B1">
        <w:rPr>
          <w:rFonts w:ascii="Arial" w:hAnsi="Arial" w:cs="Arial"/>
          <w:color w:val="0000FF"/>
        </w:rPr>
        <w:t>tan (standard)] [white] [rustic bronze]</w:t>
      </w:r>
      <w:r w:rsidRPr="006A68B1">
        <w:rPr>
          <w:rFonts w:ascii="Arial" w:hAnsi="Arial" w:cs="Arial"/>
        </w:rPr>
        <w:t xml:space="preserve"> </w:t>
      </w:r>
      <w:r w:rsidRPr="006A68B1">
        <w:rPr>
          <w:rFonts w:ascii="Arial" w:hAnsi="Arial" w:cs="Arial"/>
          <w:color w:val="0000FF"/>
        </w:rPr>
        <w:t>[brushed nickel</w:t>
      </w:r>
      <w:r>
        <w:rPr>
          <w:rFonts w:ascii="Arial" w:hAnsi="Arial" w:cs="Arial"/>
          <w:color w:val="0000FF"/>
        </w:rPr>
        <w:t>] [bright brass] [black].</w:t>
      </w:r>
    </w:p>
    <w:p w14:paraId="03EAD1A3" w14:textId="7BFC7DDC" w:rsidR="00757968" w:rsidRPr="00757968" w:rsidRDefault="00757968" w:rsidP="00C00DA1">
      <w:pPr>
        <w:pStyle w:val="wshield"/>
        <w:numPr>
          <w:ilvl w:val="1"/>
          <w:numId w:val="15"/>
        </w:numPr>
        <w:tabs>
          <w:tab w:val="clear" w:pos="900"/>
          <w:tab w:val="clear" w:pos="1260"/>
          <w:tab w:val="clear" w:pos="1620"/>
          <w:tab w:val="clear" w:pos="1980"/>
        </w:tabs>
        <w:ind w:left="1260"/>
        <w:rPr>
          <w:rFonts w:ascii="Arial" w:hAnsi="Arial" w:cs="Arial"/>
        </w:rPr>
      </w:pPr>
      <w:r w:rsidRPr="006A68B1">
        <w:rPr>
          <w:rFonts w:ascii="Arial" w:hAnsi="Arial" w:cs="Arial"/>
          <w:color w:val="000000"/>
        </w:rPr>
        <w:t>Options: Sash lifts</w:t>
      </w:r>
      <w:r>
        <w:rPr>
          <w:rFonts w:ascii="Arial" w:hAnsi="Arial" w:cs="Arial"/>
          <w:color w:val="000000"/>
        </w:rPr>
        <w:t xml:space="preserve"> </w:t>
      </w:r>
      <w:r w:rsidRPr="006A68B1">
        <w:rPr>
          <w:rFonts w:ascii="Arial" w:hAnsi="Arial" w:cs="Arial"/>
          <w:color w:val="0000FF"/>
        </w:rPr>
        <w:t>[no applied lift hardware</w:t>
      </w:r>
      <w:r>
        <w:rPr>
          <w:rFonts w:ascii="Arial" w:hAnsi="Arial" w:cs="Arial"/>
          <w:color w:val="0000FF"/>
        </w:rPr>
        <w:t xml:space="preserve"> (standard)</w:t>
      </w:r>
      <w:r w:rsidRPr="006A68B1">
        <w:rPr>
          <w:rFonts w:ascii="Arial" w:hAnsi="Arial" w:cs="Arial"/>
          <w:color w:val="0000FF"/>
        </w:rPr>
        <w:t>] [field</w:t>
      </w:r>
      <w:r>
        <w:rPr>
          <w:rFonts w:ascii="Arial" w:hAnsi="Arial" w:cs="Arial"/>
          <w:color w:val="0000FF"/>
        </w:rPr>
        <w:t>-</w:t>
      </w:r>
      <w:r w:rsidRPr="006A68B1">
        <w:rPr>
          <w:rFonts w:ascii="Arial" w:hAnsi="Arial" w:cs="Arial"/>
          <w:color w:val="0000FF"/>
        </w:rPr>
        <w:t xml:space="preserve">applied </w:t>
      </w:r>
      <w:r>
        <w:rPr>
          <w:rFonts w:ascii="Arial" w:hAnsi="Arial" w:cs="Arial"/>
          <w:color w:val="0000FF"/>
        </w:rPr>
        <w:t>[contemporary] [historic</w:t>
      </w:r>
      <w:r w:rsidRPr="006A68B1">
        <w:rPr>
          <w:rFonts w:ascii="Arial" w:hAnsi="Arial" w:cs="Arial"/>
          <w:color w:val="0000FF"/>
        </w:rPr>
        <w:t>]</w:t>
      </w:r>
      <w:r>
        <w:rPr>
          <w:rFonts w:ascii="Arial" w:hAnsi="Arial" w:cs="Arial"/>
          <w:color w:val="0000FF"/>
        </w:rPr>
        <w:t xml:space="preserve"> sash lift] </w:t>
      </w:r>
      <w:r w:rsidRPr="00177A70">
        <w:rPr>
          <w:rFonts w:ascii="Arial" w:hAnsi="Arial" w:cs="Arial"/>
          <w:color w:val="0000FF"/>
        </w:rPr>
        <w:t>[Window Opening Control Device (WOCD)].</w:t>
      </w:r>
    </w:p>
    <w:p w14:paraId="20756120" w14:textId="77777777" w:rsidR="00757968" w:rsidRDefault="00757968" w:rsidP="00757968">
      <w:pPr>
        <w:pStyle w:val="wshield"/>
        <w:tabs>
          <w:tab w:val="clear" w:pos="900"/>
          <w:tab w:val="clear" w:pos="1260"/>
          <w:tab w:val="clear" w:pos="1620"/>
          <w:tab w:val="clear" w:pos="1980"/>
        </w:tabs>
        <w:rPr>
          <w:rFonts w:ascii="Arial" w:hAnsi="Arial" w:cs="Arial"/>
        </w:rPr>
      </w:pPr>
    </w:p>
    <w:p w14:paraId="369D55AA" w14:textId="6BCAFCBE" w:rsidR="008C72E9" w:rsidRPr="00757968" w:rsidRDefault="00757968" w:rsidP="00C00DA1">
      <w:pPr>
        <w:pStyle w:val="wshield"/>
        <w:numPr>
          <w:ilvl w:val="0"/>
          <w:numId w:val="25"/>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8C72E9" w:rsidRPr="00757968">
        <w:rPr>
          <w:rFonts w:ascii="Arial" w:hAnsi="Arial" w:cs="Arial"/>
        </w:rPr>
        <w:t xml:space="preserve">Weather </w:t>
      </w:r>
      <w:r w:rsidR="00C169FA" w:rsidRPr="00757968">
        <w:rPr>
          <w:rFonts w:ascii="Arial" w:hAnsi="Arial" w:cs="Arial"/>
        </w:rPr>
        <w:t>s</w:t>
      </w:r>
      <w:r w:rsidR="008C72E9" w:rsidRPr="00757968">
        <w:rPr>
          <w:rFonts w:ascii="Arial" w:hAnsi="Arial" w:cs="Arial"/>
        </w:rPr>
        <w:t>tripping:</w:t>
      </w:r>
    </w:p>
    <w:p w14:paraId="495599AC" w14:textId="77777777" w:rsidR="00757968" w:rsidRDefault="00757968" w:rsidP="00C00DA1">
      <w:pPr>
        <w:pStyle w:val="wshield"/>
        <w:numPr>
          <w:ilvl w:val="0"/>
          <w:numId w:val="4"/>
        </w:numPr>
        <w:tabs>
          <w:tab w:val="clear" w:pos="900"/>
          <w:tab w:val="clear" w:pos="1620"/>
          <w:tab w:val="num" w:pos="1710"/>
        </w:tabs>
        <w:ind w:left="1260"/>
        <w:rPr>
          <w:rFonts w:ascii="Arial" w:hAnsi="Arial" w:cs="Arial"/>
        </w:rPr>
      </w:pPr>
      <w:r>
        <w:rPr>
          <w:rFonts w:ascii="Arial" w:hAnsi="Arial" w:cs="Arial"/>
        </w:rPr>
        <w:t>F</w:t>
      </w:r>
      <w:r w:rsidRPr="008E6DCA">
        <w:rPr>
          <w:rFonts w:ascii="Arial" w:hAnsi="Arial" w:cs="Arial"/>
        </w:rPr>
        <w:t xml:space="preserve">lexible </w:t>
      </w:r>
      <w:r>
        <w:rPr>
          <w:rFonts w:ascii="Arial" w:hAnsi="Arial" w:cs="Arial"/>
        </w:rPr>
        <w:t>vinyl weather strip shall have contact to the frame around each sash.</w:t>
      </w:r>
    </w:p>
    <w:p w14:paraId="0C24E48C" w14:textId="77777777" w:rsidR="003F52F3" w:rsidRPr="003F52F3" w:rsidRDefault="003F52F3" w:rsidP="003F52F3">
      <w:pPr>
        <w:pStyle w:val="wshield"/>
        <w:tabs>
          <w:tab w:val="clear" w:pos="900"/>
          <w:tab w:val="clear" w:pos="1620"/>
        </w:tabs>
        <w:ind w:left="1260"/>
        <w:rPr>
          <w:rFonts w:ascii="Arial" w:hAnsi="Arial" w:cs="Arial"/>
        </w:rPr>
      </w:pPr>
    </w:p>
    <w:p w14:paraId="7E607DD6" w14:textId="19BADC57" w:rsidR="008C72E9" w:rsidRPr="008E6DCA" w:rsidRDefault="008C72E9" w:rsidP="00C00DA1">
      <w:pPr>
        <w:pStyle w:val="wshield"/>
        <w:numPr>
          <w:ilvl w:val="0"/>
          <w:numId w:val="25"/>
        </w:numPr>
        <w:ind w:left="900"/>
        <w:rPr>
          <w:rFonts w:ascii="Arial" w:hAnsi="Arial" w:cs="Arial"/>
        </w:rPr>
      </w:pPr>
      <w:r w:rsidRPr="008E6DCA">
        <w:rPr>
          <w:rFonts w:ascii="Arial" w:hAnsi="Arial" w:cs="Arial"/>
        </w:rPr>
        <w:t>Screens:</w:t>
      </w:r>
    </w:p>
    <w:p w14:paraId="6FF603F9" w14:textId="77777777" w:rsidR="00757968" w:rsidRPr="0021028B" w:rsidRDefault="00757968" w:rsidP="00C00DA1">
      <w:pPr>
        <w:pStyle w:val="wshield"/>
        <w:numPr>
          <w:ilvl w:val="0"/>
          <w:numId w:val="3"/>
        </w:numPr>
        <w:tabs>
          <w:tab w:val="clear" w:pos="900"/>
          <w:tab w:val="num" w:pos="1260"/>
        </w:tabs>
        <w:ind w:left="1260"/>
        <w:rPr>
          <w:rFonts w:ascii="Arial" w:hAnsi="Arial" w:cs="Arial"/>
        </w:rPr>
      </w:pPr>
      <w:r w:rsidRPr="00DA3656">
        <w:rPr>
          <w:rFonts w:ascii="Arial" w:hAnsi="Arial" w:cs="Arial"/>
          <w:color w:val="0000FF"/>
        </w:rPr>
        <w:t xml:space="preserve">[Full] [Half] </w:t>
      </w:r>
      <w:r w:rsidRPr="00C771F5">
        <w:rPr>
          <w:rFonts w:ascii="Arial" w:hAnsi="Arial" w:cs="Arial"/>
        </w:rPr>
        <w:t>screen consisting</w:t>
      </w:r>
      <w:r w:rsidRPr="008E6DCA">
        <w:rPr>
          <w:rFonts w:ascii="Arial" w:hAnsi="Arial" w:cs="Arial"/>
        </w:rPr>
        <w:t xml:space="preserve"> of .019</w:t>
      </w:r>
      <w:r>
        <w:rPr>
          <w:rFonts w:ascii="Arial" w:hAnsi="Arial" w:cs="Arial"/>
        </w:rPr>
        <w:t>” [0.5mm]</w:t>
      </w:r>
      <w:r w:rsidRPr="008E6DCA">
        <w:rPr>
          <w:rFonts w:ascii="Arial" w:hAnsi="Arial" w:cs="Arial"/>
        </w:rPr>
        <w:t xml:space="preserve"> thick formed aluminum frame with baked-on acrylic coating</w:t>
      </w:r>
      <w:bookmarkStart w:id="6" w:name="OLE_LINK2"/>
      <w:r w:rsidRPr="00384B96">
        <w:rPr>
          <w:rFonts w:ascii="Arial" w:hAnsi="Arial" w:cs="Arial"/>
        </w:rPr>
        <w:t xml:space="preserve"> </w:t>
      </w:r>
      <w:r>
        <w:rPr>
          <w:rFonts w:ascii="Arial" w:hAnsi="Arial" w:cs="Arial"/>
        </w:rPr>
        <w:t xml:space="preserve">with </w:t>
      </w:r>
      <w:r w:rsidRPr="0021028B">
        <w:rPr>
          <w:rFonts w:ascii="Arial" w:hAnsi="Arial" w:cs="Arial"/>
        </w:rPr>
        <w:t xml:space="preserve">injection molded vinyl corner keys, </w:t>
      </w:r>
      <w:r w:rsidRPr="00E9116A">
        <w:rPr>
          <w:rFonts w:ascii="Arial" w:hAnsi="Arial" w:cs="Arial"/>
          <w:color w:val="0000FF"/>
        </w:rPr>
        <w:t>[</w:t>
      </w:r>
      <w:r>
        <w:rPr>
          <w:rFonts w:ascii="Arial" w:hAnsi="Arial" w:cs="Arial"/>
          <w:color w:val="0000FF"/>
        </w:rPr>
        <w:t xml:space="preserve">20x20 high-visibility vinyl-coated </w:t>
      </w:r>
      <w:r w:rsidRPr="00E9116A">
        <w:rPr>
          <w:rFonts w:ascii="Arial" w:hAnsi="Arial" w:cs="Arial"/>
          <w:color w:val="0000FF"/>
        </w:rPr>
        <w:t>charcoal fiberglass</w:t>
      </w:r>
      <w:r w:rsidRPr="0021028B">
        <w:rPr>
          <w:rFonts w:ascii="Arial" w:hAnsi="Arial" w:cs="Arial"/>
          <w:color w:val="0000FF"/>
        </w:rPr>
        <w:t xml:space="preserve">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 xml:space="preserve">18x16 </w:t>
      </w:r>
      <w:r w:rsidRPr="0021028B">
        <w:rPr>
          <w:rFonts w:ascii="Arial" w:hAnsi="Arial" w:cs="Arial"/>
          <w:color w:val="0000FF"/>
        </w:rPr>
        <w:t>black aluminum</w:t>
      </w:r>
      <w:r>
        <w:rPr>
          <w:rFonts w:ascii="Arial" w:hAnsi="Arial" w:cs="Arial"/>
          <w:color w:val="0000FF"/>
        </w:rPr>
        <w:t xml:space="preserve"> non-glare</w:t>
      </w:r>
      <w:r w:rsidRPr="0021028B">
        <w:rPr>
          <w:rFonts w:ascii="Arial" w:hAnsi="Arial" w:cs="Arial"/>
          <w:color w:val="0000FF"/>
        </w:rPr>
        <w:t>]</w:t>
      </w:r>
      <w:r w:rsidRPr="0021028B">
        <w:rPr>
          <w:rFonts w:ascii="Arial" w:hAnsi="Arial" w:cs="Arial"/>
        </w:rPr>
        <w:t xml:space="preserve"> mesh.</w:t>
      </w:r>
    </w:p>
    <w:bookmarkEnd w:id="6"/>
    <w:p w14:paraId="4C036A82" w14:textId="77777777" w:rsidR="00757968" w:rsidRPr="004A2C94" w:rsidRDefault="00757968" w:rsidP="00C00DA1">
      <w:pPr>
        <w:pStyle w:val="wshield"/>
        <w:numPr>
          <w:ilvl w:val="0"/>
          <w:numId w:val="3"/>
        </w:numPr>
        <w:tabs>
          <w:tab w:val="left" w:pos="900"/>
        </w:tabs>
        <w:ind w:left="1260"/>
        <w:rPr>
          <w:rFonts w:ascii="Arial" w:hAnsi="Arial" w:cs="Arial"/>
        </w:rPr>
      </w:pPr>
      <w:r w:rsidRPr="004A2C94">
        <w:rPr>
          <w:rFonts w:ascii="Arial" w:hAnsi="Arial" w:cs="Arial"/>
          <w:color w:val="000000"/>
        </w:rPr>
        <w:t xml:space="preserve">Frame finish:  </w:t>
      </w:r>
      <w:r>
        <w:rPr>
          <w:rFonts w:ascii="Arial" w:hAnsi="Arial" w:cs="Arial"/>
          <w:color w:val="000000"/>
        </w:rPr>
        <w:t xml:space="preserve">matches exterior frame/sash.  </w:t>
      </w:r>
    </w:p>
    <w:p w14:paraId="62E7EADA" w14:textId="77777777" w:rsidR="008C72E9" w:rsidRPr="008E6DCA" w:rsidRDefault="004A2C94" w:rsidP="00634066">
      <w:pPr>
        <w:pStyle w:val="wshield"/>
        <w:tabs>
          <w:tab w:val="clear" w:pos="900"/>
        </w:tabs>
        <w:ind w:left="150"/>
        <w:rPr>
          <w:rFonts w:ascii="Arial" w:hAnsi="Arial" w:cs="Arial"/>
          <w:bCs/>
          <w:shd w:val="clear" w:color="auto" w:fill="CCCCCC"/>
        </w:rPr>
      </w:pPr>
      <w:r>
        <w:rPr>
          <w:rFonts w:ascii="Arial" w:hAnsi="Arial" w:cs="Arial"/>
        </w:rPr>
        <w:tab/>
      </w:r>
      <w:r>
        <w:rPr>
          <w:rFonts w:ascii="Arial" w:hAnsi="Arial" w:cs="Arial"/>
        </w:rPr>
        <w:tab/>
      </w:r>
    </w:p>
    <w:p w14:paraId="7629AA8C" w14:textId="77777777" w:rsidR="008C72E9" w:rsidRPr="008E6DCA" w:rsidRDefault="008C72E9">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C771F5">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3780B8A4" w14:textId="77777777" w:rsidR="008C72E9" w:rsidRDefault="008C72E9">
      <w:pPr>
        <w:pStyle w:val="wshield"/>
        <w:rPr>
          <w:rFonts w:ascii="Arial" w:hAnsi="Arial" w:cs="Arial"/>
        </w:rPr>
      </w:pPr>
    </w:p>
    <w:p w14:paraId="68C0207C" w14:textId="77777777" w:rsidR="00757968" w:rsidRPr="007073B4" w:rsidRDefault="00757968" w:rsidP="00C00DA1">
      <w:pPr>
        <w:pStyle w:val="wshield"/>
        <w:numPr>
          <w:ilvl w:val="0"/>
          <w:numId w:val="25"/>
        </w:numPr>
        <w:tabs>
          <w:tab w:val="clear" w:pos="180"/>
          <w:tab w:val="clear" w:pos="1260"/>
          <w:tab w:val="left" w:pos="360"/>
        </w:tabs>
        <w:ind w:left="900"/>
        <w:rPr>
          <w:rFonts w:ascii="Arial" w:hAnsi="Arial" w:cs="Arial"/>
        </w:rPr>
      </w:pPr>
      <w:bookmarkStart w:id="7" w:name="_Hlk8217328"/>
      <w:r>
        <w:rPr>
          <w:rFonts w:ascii="Arial" w:hAnsi="Arial" w:cs="Arial"/>
        </w:rPr>
        <w:lastRenderedPageBreak/>
        <w:t>I</w:t>
      </w:r>
      <w:r w:rsidRPr="007073B4">
        <w:rPr>
          <w:rFonts w:ascii="Arial" w:hAnsi="Arial" w:cs="Arial"/>
        </w:rPr>
        <w:t xml:space="preserve">nterior </w:t>
      </w:r>
      <w:r>
        <w:rPr>
          <w:rFonts w:ascii="Arial" w:hAnsi="Arial" w:cs="Arial"/>
        </w:rPr>
        <w:t>r</w:t>
      </w:r>
      <w:r w:rsidRPr="007073B4">
        <w:rPr>
          <w:rFonts w:ascii="Arial" w:hAnsi="Arial" w:cs="Arial"/>
        </w:rPr>
        <w:t xml:space="preserve">emovable </w:t>
      </w:r>
      <w:r>
        <w:rPr>
          <w:rFonts w:ascii="Arial" w:hAnsi="Arial" w:cs="Arial"/>
        </w:rPr>
        <w:t>g</w:t>
      </w:r>
      <w:r w:rsidRPr="007073B4">
        <w:rPr>
          <w:rFonts w:ascii="Arial" w:hAnsi="Arial" w:cs="Arial"/>
        </w:rPr>
        <w:t>rilles:</w:t>
      </w:r>
    </w:p>
    <w:p w14:paraId="2DAB3001" w14:textId="77777777" w:rsidR="00757968" w:rsidRPr="007073B4" w:rsidRDefault="00757968" w:rsidP="00C00DA1">
      <w:pPr>
        <w:pStyle w:val="wshield"/>
        <w:numPr>
          <w:ilvl w:val="3"/>
          <w:numId w:val="29"/>
        </w:numPr>
        <w:tabs>
          <w:tab w:val="clear" w:pos="180"/>
          <w:tab w:val="clear" w:pos="540"/>
          <w:tab w:val="clear" w:pos="900"/>
          <w:tab w:val="clear" w:pos="1260"/>
          <w:tab w:val="clear" w:pos="1620"/>
          <w:tab w:val="clear" w:pos="1980"/>
        </w:tabs>
        <w:ind w:left="1260"/>
        <w:rPr>
          <w:rFonts w:ascii="Arial" w:hAnsi="Arial" w:cs="Arial"/>
        </w:rPr>
      </w:pPr>
      <w:r>
        <w:rPr>
          <w:rFonts w:ascii="Arial" w:hAnsi="Arial" w:cs="Arial"/>
        </w:rPr>
        <w:t>F</w:t>
      </w:r>
      <w:r w:rsidRPr="007073B4">
        <w:rPr>
          <w:rFonts w:ascii="Arial" w:hAnsi="Arial" w:cs="Arial"/>
        </w:rPr>
        <w:t xml:space="preserve">ull perimeter </w:t>
      </w:r>
      <w:r>
        <w:rPr>
          <w:rFonts w:ascii="Arial" w:hAnsi="Arial" w:cs="Arial"/>
        </w:rPr>
        <w:t xml:space="preserve">7/8” (23mm) colonial profile </w:t>
      </w:r>
      <w:r w:rsidRPr="007073B4">
        <w:rPr>
          <w:rFonts w:ascii="Arial" w:hAnsi="Arial" w:cs="Arial"/>
        </w:rPr>
        <w:t>wood</w:t>
      </w:r>
      <w:r>
        <w:rPr>
          <w:rFonts w:ascii="Arial" w:hAnsi="Arial" w:cs="Arial"/>
        </w:rPr>
        <w:t xml:space="preserve"> </w:t>
      </w:r>
      <w:r w:rsidRPr="007073B4">
        <w:rPr>
          <w:rFonts w:ascii="Arial" w:hAnsi="Arial" w:cs="Arial"/>
        </w:rPr>
        <w:t>grilles wi</w:t>
      </w:r>
      <w:r>
        <w:rPr>
          <w:rFonts w:ascii="Arial" w:hAnsi="Arial" w:cs="Arial"/>
        </w:rPr>
        <w:t xml:space="preserve">th no exposed fastening devices </w:t>
      </w:r>
      <w:r w:rsidRPr="003F52F3">
        <w:rPr>
          <w:rFonts w:ascii="Arial" w:hAnsi="Arial" w:cs="Arial"/>
          <w:color w:val="0000FF"/>
        </w:rPr>
        <w:t>[factory applied (standard)] [shipped loose].</w:t>
      </w:r>
    </w:p>
    <w:p w14:paraId="1B5D72FA" w14:textId="77777777" w:rsidR="00757968" w:rsidRDefault="00757968" w:rsidP="00C00DA1">
      <w:pPr>
        <w:pStyle w:val="wshield"/>
        <w:numPr>
          <w:ilvl w:val="3"/>
          <w:numId w:val="29"/>
        </w:numPr>
        <w:tabs>
          <w:tab w:val="clear" w:pos="180"/>
          <w:tab w:val="clear" w:pos="540"/>
          <w:tab w:val="clear" w:pos="900"/>
          <w:tab w:val="clear" w:pos="1260"/>
          <w:tab w:val="clear" w:pos="1620"/>
          <w:tab w:val="clear" w:pos="1980"/>
        </w:tabs>
        <w:ind w:left="1260"/>
        <w:rPr>
          <w:rFonts w:ascii="Arial" w:hAnsi="Arial" w:cs="Arial"/>
          <w:color w:val="0000FF"/>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ustom configuration as</w:t>
      </w:r>
      <w:r>
        <w:rPr>
          <w:rFonts w:ascii="Arial" w:hAnsi="Arial" w:cs="Arial"/>
          <w:color w:val="0000FF"/>
        </w:rPr>
        <w:t xml:space="preserve"> </w:t>
      </w:r>
      <w:r w:rsidRPr="007073B4">
        <w:rPr>
          <w:rFonts w:ascii="Arial" w:hAnsi="Arial" w:cs="Arial"/>
          <w:color w:val="0000FF"/>
        </w:rPr>
        <w:t>noted on drawings (lite cut subject to approval of Weather Shield)].</w:t>
      </w:r>
    </w:p>
    <w:p w14:paraId="6B10A7C6" w14:textId="77777777" w:rsidR="00757968" w:rsidRPr="00A55E99" w:rsidRDefault="00757968" w:rsidP="00C00DA1">
      <w:pPr>
        <w:pStyle w:val="wshield"/>
        <w:numPr>
          <w:ilvl w:val="3"/>
          <w:numId w:val="29"/>
        </w:numPr>
        <w:tabs>
          <w:tab w:val="clear" w:pos="180"/>
          <w:tab w:val="clear" w:pos="540"/>
          <w:tab w:val="clear" w:pos="900"/>
          <w:tab w:val="clear" w:pos="1260"/>
          <w:tab w:val="clear" w:pos="1620"/>
          <w:tab w:val="clear" w:pos="1980"/>
        </w:tabs>
        <w:ind w:left="1260"/>
        <w:rPr>
          <w:rFonts w:ascii="Arial" w:hAnsi="Arial" w:cs="Arial"/>
          <w:color w:val="000000"/>
        </w:rPr>
      </w:pPr>
      <w:r w:rsidRPr="00A55E99">
        <w:rPr>
          <w:rFonts w:ascii="Arial" w:hAnsi="Arial" w:cs="Arial"/>
          <w:color w:val="000000"/>
        </w:rPr>
        <w:t>Finish</w:t>
      </w:r>
      <w:r w:rsidRPr="003F52F3">
        <w:rPr>
          <w:rFonts w:ascii="Arial" w:hAnsi="Arial" w:cs="Arial"/>
        </w:rPr>
        <w:t>:  to match sash interior</w:t>
      </w:r>
      <w:r>
        <w:rPr>
          <w:rFonts w:ascii="Arial" w:hAnsi="Arial" w:cs="Arial"/>
        </w:rPr>
        <w:t>.</w:t>
      </w:r>
      <w:r w:rsidRPr="00A55E99">
        <w:rPr>
          <w:rFonts w:ascii="Arial" w:hAnsi="Arial" w:cs="Arial"/>
          <w:color w:val="000000"/>
        </w:rPr>
        <w:t xml:space="preserve">  </w:t>
      </w:r>
    </w:p>
    <w:p w14:paraId="790157A7" w14:textId="77777777" w:rsidR="00757968" w:rsidRPr="007073B4" w:rsidRDefault="00757968" w:rsidP="00757968">
      <w:pPr>
        <w:pStyle w:val="wshield"/>
        <w:tabs>
          <w:tab w:val="clear" w:pos="900"/>
        </w:tabs>
        <w:ind w:left="540"/>
        <w:rPr>
          <w:rFonts w:ascii="Arial" w:hAnsi="Arial" w:cs="Arial"/>
          <w:color w:val="0000FF"/>
        </w:rPr>
      </w:pPr>
    </w:p>
    <w:p w14:paraId="438CA445" w14:textId="35121570" w:rsidR="00757968" w:rsidRPr="007073B4" w:rsidRDefault="00757968" w:rsidP="00C00DA1">
      <w:pPr>
        <w:pStyle w:val="wshield"/>
        <w:numPr>
          <w:ilvl w:val="0"/>
          <w:numId w:val="2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 xml:space="preserve"> </w:t>
      </w:r>
      <w:r>
        <w:rPr>
          <w:rFonts w:ascii="Arial" w:hAnsi="Arial" w:cs="Arial"/>
        </w:rPr>
        <w:tab/>
        <w:t>Grilles-between-glass</w:t>
      </w:r>
      <w:r w:rsidRPr="007073B4">
        <w:rPr>
          <w:rFonts w:ascii="Arial" w:hAnsi="Arial" w:cs="Arial"/>
        </w:rPr>
        <w:t>:</w:t>
      </w:r>
    </w:p>
    <w:p w14:paraId="0586B5A0" w14:textId="77777777" w:rsidR="00757968" w:rsidRPr="007073B4" w:rsidRDefault="00757968" w:rsidP="00C00DA1">
      <w:pPr>
        <w:pStyle w:val="wshield"/>
        <w:numPr>
          <w:ilvl w:val="3"/>
          <w:numId w:val="28"/>
        </w:numPr>
        <w:tabs>
          <w:tab w:val="clear" w:pos="900"/>
          <w:tab w:val="clear" w:pos="1260"/>
          <w:tab w:val="clear" w:pos="1620"/>
          <w:tab w:val="clear" w:pos="1980"/>
        </w:tabs>
        <w:ind w:left="1260"/>
        <w:rPr>
          <w:rFonts w:ascii="Arial" w:hAnsi="Arial" w:cs="Arial"/>
        </w:rPr>
      </w:pPr>
      <w:r w:rsidRPr="003D0748">
        <w:rPr>
          <w:rFonts w:ascii="Arial" w:hAnsi="Arial" w:cs="Arial"/>
        </w:rPr>
        <w:t xml:space="preserve">Aluminum grilles </w:t>
      </w:r>
      <w:r>
        <w:rPr>
          <w:rFonts w:ascii="Arial" w:hAnsi="Arial" w:cs="Arial"/>
        </w:rPr>
        <w:t>in sealed airspace</w:t>
      </w:r>
      <w:proofErr w:type="gramStart"/>
      <w:r w:rsidRPr="003D0748">
        <w:rPr>
          <w:rFonts w:ascii="Arial" w:hAnsi="Arial" w:cs="Arial"/>
        </w:rPr>
        <w:t>:</w:t>
      </w:r>
      <w:r>
        <w:rPr>
          <w:rFonts w:ascii="Arial" w:hAnsi="Arial" w:cs="Arial"/>
          <w:color w:val="0000FF"/>
        </w:rPr>
        <w:t xml:space="preserve">  </w:t>
      </w:r>
      <w:r w:rsidRPr="007073B4">
        <w:rPr>
          <w:rFonts w:ascii="Arial" w:hAnsi="Arial" w:cs="Arial"/>
          <w:color w:val="0000FF"/>
        </w:rPr>
        <w:t>[</w:t>
      </w:r>
      <w:proofErr w:type="gramEnd"/>
      <w:r w:rsidRPr="007073B4">
        <w:rPr>
          <w:rFonts w:ascii="Arial" w:hAnsi="Arial" w:cs="Arial"/>
          <w:color w:val="0000FF"/>
        </w:rPr>
        <w:t xml:space="preserve">5/8" </w:t>
      </w:r>
      <w:r>
        <w:rPr>
          <w:rFonts w:ascii="Arial" w:hAnsi="Arial" w:cs="Arial"/>
          <w:color w:val="0000FF"/>
        </w:rPr>
        <w:t>(16mm) f</w:t>
      </w:r>
      <w:r w:rsidRPr="007073B4">
        <w:rPr>
          <w:rFonts w:ascii="Arial" w:hAnsi="Arial" w:cs="Arial"/>
          <w:color w:val="0000FF"/>
        </w:rPr>
        <w:t>lat]</w:t>
      </w:r>
      <w:r w:rsidRPr="007073B4">
        <w:rPr>
          <w:rFonts w:ascii="Arial" w:hAnsi="Arial" w:cs="Arial"/>
        </w:rPr>
        <w:t xml:space="preserve"> </w:t>
      </w:r>
      <w:r w:rsidRPr="007073B4">
        <w:rPr>
          <w:rFonts w:ascii="Arial" w:hAnsi="Arial" w:cs="Arial"/>
          <w:color w:val="0000FF"/>
        </w:rPr>
        <w:t xml:space="preserve">[11/16" </w:t>
      </w:r>
      <w:r>
        <w:rPr>
          <w:rFonts w:ascii="Arial" w:hAnsi="Arial" w:cs="Arial"/>
          <w:color w:val="0000FF"/>
        </w:rPr>
        <w:t>(18mm) s</w:t>
      </w:r>
      <w:r w:rsidRPr="007073B4">
        <w:rPr>
          <w:rFonts w:ascii="Arial" w:hAnsi="Arial" w:cs="Arial"/>
          <w:color w:val="0000FF"/>
        </w:rPr>
        <w:t>culptured]</w:t>
      </w:r>
      <w:r>
        <w:rPr>
          <w:rFonts w:ascii="Arial" w:hAnsi="Arial" w:cs="Arial"/>
          <w:color w:val="0000FF"/>
        </w:rPr>
        <w:t xml:space="preserve">    </w:t>
      </w:r>
    </w:p>
    <w:p w14:paraId="1BF26457" w14:textId="77777777" w:rsidR="00757968" w:rsidRDefault="00757968" w:rsidP="00C00DA1">
      <w:pPr>
        <w:pStyle w:val="wshield"/>
        <w:numPr>
          <w:ilvl w:val="3"/>
          <w:numId w:val="28"/>
        </w:numPr>
        <w:tabs>
          <w:tab w:val="clear" w:pos="900"/>
          <w:tab w:val="clear" w:pos="1260"/>
          <w:tab w:val="clear" w:pos="1620"/>
          <w:tab w:val="clear" w:pos="1980"/>
          <w:tab w:val="left" w:pos="720"/>
        </w:tabs>
        <w:ind w:left="1260"/>
        <w:rPr>
          <w:rFonts w:ascii="Arial" w:hAnsi="Arial" w:cs="Arial"/>
          <w:color w:val="000000"/>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 xml:space="preserve">ustom configuration as noted </w:t>
      </w:r>
      <w:r>
        <w:rPr>
          <w:rFonts w:ascii="Arial" w:hAnsi="Arial" w:cs="Arial"/>
          <w:color w:val="0000FF"/>
        </w:rPr>
        <w:t xml:space="preserve">on </w:t>
      </w:r>
      <w:r w:rsidRPr="007073B4">
        <w:rPr>
          <w:rFonts w:ascii="Arial" w:hAnsi="Arial" w:cs="Arial"/>
          <w:color w:val="0000FF"/>
        </w:rPr>
        <w:t>drawings (lite cut subject to approval of Weather Shield)]</w:t>
      </w:r>
      <w:r w:rsidRPr="007073B4">
        <w:rPr>
          <w:rFonts w:ascii="Arial" w:hAnsi="Arial" w:cs="Arial"/>
          <w:color w:val="000000"/>
        </w:rPr>
        <w:t>.</w:t>
      </w:r>
    </w:p>
    <w:p w14:paraId="3D000D56" w14:textId="77777777" w:rsidR="00757968" w:rsidRPr="001568CE" w:rsidRDefault="00757968" w:rsidP="00C00DA1">
      <w:pPr>
        <w:pStyle w:val="wshield"/>
        <w:numPr>
          <w:ilvl w:val="3"/>
          <w:numId w:val="28"/>
        </w:numPr>
        <w:tabs>
          <w:tab w:val="clear" w:pos="900"/>
          <w:tab w:val="clear" w:pos="1260"/>
          <w:tab w:val="clear" w:pos="1620"/>
          <w:tab w:val="clear" w:pos="1980"/>
          <w:tab w:val="left" w:pos="720"/>
        </w:tabs>
        <w:ind w:left="1260"/>
        <w:rPr>
          <w:rFonts w:ascii="Arial" w:hAnsi="Arial" w:cs="Arial"/>
        </w:rPr>
      </w:pPr>
      <w:r w:rsidRPr="007073B4">
        <w:rPr>
          <w:rFonts w:ascii="Arial" w:hAnsi="Arial" w:cs="Arial"/>
        </w:rPr>
        <w:t>Color:</w:t>
      </w:r>
      <w:r w:rsidRPr="007073B4">
        <w:rPr>
          <w:rFonts w:ascii="Arial" w:hAnsi="Arial" w:cs="Arial"/>
          <w:color w:val="0000FF"/>
        </w:rPr>
        <w:t xml:space="preserve"> </w:t>
      </w:r>
      <w:r w:rsidRPr="001D3637">
        <w:rPr>
          <w:rFonts w:ascii="Arial" w:hAnsi="Arial" w:cs="Arial"/>
        </w:rPr>
        <w:t>to be selected from one of the manufactures standard colors.</w:t>
      </w:r>
    </w:p>
    <w:p w14:paraId="460C6AC4" w14:textId="77777777" w:rsidR="00757968" w:rsidRPr="005C7DCA" w:rsidRDefault="00757968" w:rsidP="00757968">
      <w:pPr>
        <w:pStyle w:val="wshield"/>
        <w:tabs>
          <w:tab w:val="clear" w:pos="540"/>
          <w:tab w:val="clear" w:pos="900"/>
          <w:tab w:val="clear" w:pos="1260"/>
          <w:tab w:val="clear" w:pos="1620"/>
          <w:tab w:val="clear" w:pos="1980"/>
        </w:tabs>
        <w:rPr>
          <w:rFonts w:ascii="Arial" w:hAnsi="Arial" w:cs="Arial"/>
        </w:rPr>
      </w:pPr>
    </w:p>
    <w:p w14:paraId="6568C8D4" w14:textId="28252F5C" w:rsidR="00757968" w:rsidRDefault="00757968" w:rsidP="00C00DA1">
      <w:pPr>
        <w:pStyle w:val="wshield"/>
        <w:numPr>
          <w:ilvl w:val="0"/>
          <w:numId w:val="25"/>
        </w:numPr>
        <w:tabs>
          <w:tab w:val="clear" w:pos="180"/>
          <w:tab w:val="clear" w:pos="540"/>
          <w:tab w:val="clear" w:pos="900"/>
          <w:tab w:val="clear" w:pos="1260"/>
          <w:tab w:val="clear" w:pos="1620"/>
          <w:tab w:val="clear" w:pos="1980"/>
          <w:tab w:val="left" w:pos="360"/>
        </w:tabs>
        <w:ind w:left="900"/>
        <w:rPr>
          <w:rFonts w:ascii="Arial" w:hAnsi="Arial" w:cs="Arial"/>
        </w:rPr>
      </w:pPr>
      <w:r>
        <w:rPr>
          <w:rFonts w:ascii="Arial" w:hAnsi="Arial" w:cs="Arial"/>
        </w:rPr>
        <w:t xml:space="preserve"> </w:t>
      </w:r>
      <w:r>
        <w:rPr>
          <w:rFonts w:ascii="Arial" w:hAnsi="Arial" w:cs="Arial"/>
        </w:rPr>
        <w:tab/>
      </w:r>
      <w:r w:rsidRPr="00097B02">
        <w:rPr>
          <w:rFonts w:ascii="Arial" w:hAnsi="Arial" w:cs="Arial"/>
        </w:rPr>
        <w:t xml:space="preserve">Simulated </w:t>
      </w:r>
      <w:r>
        <w:rPr>
          <w:rFonts w:ascii="Arial" w:hAnsi="Arial" w:cs="Arial"/>
        </w:rPr>
        <w:t>d</w:t>
      </w:r>
      <w:r w:rsidRPr="00097B02">
        <w:rPr>
          <w:rFonts w:ascii="Arial" w:hAnsi="Arial" w:cs="Arial"/>
        </w:rPr>
        <w:t xml:space="preserve">ivided </w:t>
      </w:r>
      <w:proofErr w:type="spellStart"/>
      <w:r>
        <w:rPr>
          <w:rFonts w:ascii="Arial" w:hAnsi="Arial" w:cs="Arial"/>
        </w:rPr>
        <w:t>l</w:t>
      </w:r>
      <w:r w:rsidRPr="00097B02">
        <w:rPr>
          <w:rFonts w:ascii="Arial" w:hAnsi="Arial" w:cs="Arial"/>
        </w:rPr>
        <w:t>ites</w:t>
      </w:r>
      <w:proofErr w:type="spellEnd"/>
      <w:r w:rsidRPr="00097B02">
        <w:rPr>
          <w:rFonts w:ascii="Arial" w:hAnsi="Arial" w:cs="Arial"/>
        </w:rPr>
        <w:t>:</w:t>
      </w:r>
    </w:p>
    <w:p w14:paraId="7FED4EDE" w14:textId="77777777" w:rsidR="00757968" w:rsidRDefault="00757968" w:rsidP="00C00DA1">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4DF7A364" w14:textId="47B57B8A" w:rsidR="00757968" w:rsidRDefault="00757968" w:rsidP="00C00DA1">
      <w:pPr>
        <w:pStyle w:val="wshield"/>
        <w:numPr>
          <w:ilvl w:val="1"/>
          <w:numId w:val="27"/>
        </w:numPr>
        <w:tabs>
          <w:tab w:val="clear" w:pos="180"/>
          <w:tab w:val="clear" w:pos="900"/>
          <w:tab w:val="clear" w:pos="1260"/>
          <w:tab w:val="clear" w:pos="1620"/>
          <w:tab w:val="clear" w:pos="1980"/>
          <w:tab w:val="left" w:pos="360"/>
          <w:tab w:val="left" w:pos="720"/>
        </w:tabs>
        <w:ind w:left="1620"/>
        <w:rPr>
          <w:rFonts w:ascii="Arial" w:hAnsi="Arial" w:cs="Arial"/>
          <w:color w:val="0000FF"/>
        </w:rPr>
      </w:pPr>
      <w:r>
        <w:rPr>
          <w:rFonts w:ascii="Arial" w:hAnsi="Arial" w:cs="Arial"/>
          <w:color w:val="000000"/>
        </w:rPr>
        <w:t xml:space="preserve"> </w:t>
      </w:r>
      <w:r>
        <w:rPr>
          <w:rFonts w:ascii="Arial" w:hAnsi="Arial" w:cs="Arial"/>
          <w:color w:val="000000"/>
        </w:rPr>
        <w:tab/>
        <w:t>Putty profile e</w:t>
      </w:r>
      <w:r w:rsidRPr="00BD07AF">
        <w:rPr>
          <w:rFonts w:ascii="Arial" w:hAnsi="Arial" w:cs="Arial"/>
          <w:color w:val="000000"/>
        </w:rPr>
        <w:t xml:space="preserve">xterior simulated divided lite bar options: </w:t>
      </w:r>
      <w:r w:rsidRPr="00BD07AF">
        <w:rPr>
          <w:rFonts w:ascii="Arial" w:hAnsi="Arial" w:cs="Arial"/>
          <w:color w:val="0000FF"/>
        </w:rPr>
        <w:t>[5/8” (16mm)] [7/8” (22mm)</w:t>
      </w:r>
      <w:r w:rsidRPr="003C55CE">
        <w:rPr>
          <w:rFonts w:ascii="Arial" w:hAnsi="Arial" w:cs="Arial"/>
          <w:color w:val="0000FF"/>
        </w:rPr>
        <w:t>]</w:t>
      </w:r>
    </w:p>
    <w:p w14:paraId="30442033" w14:textId="77777777" w:rsidR="00757968" w:rsidRPr="00F50578" w:rsidRDefault="00757968" w:rsidP="00757968">
      <w:pPr>
        <w:pStyle w:val="wshield"/>
        <w:tabs>
          <w:tab w:val="clear" w:pos="180"/>
          <w:tab w:val="clear" w:pos="900"/>
          <w:tab w:val="clear" w:pos="1260"/>
          <w:tab w:val="clear" w:pos="1620"/>
          <w:tab w:val="clear" w:pos="1980"/>
          <w:tab w:val="left" w:pos="360"/>
          <w:tab w:val="left" w:pos="720"/>
        </w:tabs>
        <w:ind w:left="1620"/>
        <w:rPr>
          <w:rFonts w:ascii="Arial" w:hAnsi="Arial" w:cs="Arial"/>
          <w:color w:val="0000FF"/>
        </w:rPr>
      </w:pPr>
      <w:r w:rsidRPr="00F50578">
        <w:rPr>
          <w:rFonts w:ascii="Arial" w:hAnsi="Arial" w:cs="Arial"/>
          <w:color w:val="0000FF"/>
        </w:rPr>
        <w:t>[1-1/8” (29mm)] [2” (51mm)].</w:t>
      </w:r>
      <w:r w:rsidRPr="00F50578">
        <w:rPr>
          <w:rFonts w:ascii="Arial" w:hAnsi="Arial" w:cs="Arial"/>
          <w:color w:val="000000"/>
        </w:rPr>
        <w:t xml:space="preserve">  </w:t>
      </w:r>
    </w:p>
    <w:p w14:paraId="40941B72" w14:textId="50A7558C" w:rsidR="00757968" w:rsidRPr="00751EDB" w:rsidRDefault="00757968" w:rsidP="00C00DA1">
      <w:pPr>
        <w:pStyle w:val="wshield"/>
        <w:numPr>
          <w:ilvl w:val="1"/>
          <w:numId w:val="27"/>
        </w:numPr>
        <w:tabs>
          <w:tab w:val="clear" w:pos="180"/>
          <w:tab w:val="clear" w:pos="900"/>
          <w:tab w:val="clear" w:pos="1260"/>
          <w:tab w:val="clear" w:pos="1620"/>
          <w:tab w:val="clear" w:pos="1980"/>
          <w:tab w:val="left" w:pos="360"/>
          <w:tab w:val="left" w:pos="720"/>
        </w:tabs>
        <w:ind w:left="1620"/>
        <w:rPr>
          <w:rFonts w:ascii="Arial" w:hAnsi="Arial" w:cs="Arial"/>
          <w:color w:val="000000"/>
        </w:rPr>
      </w:pPr>
      <w:r>
        <w:rPr>
          <w:rFonts w:ascii="Arial" w:hAnsi="Arial" w:cs="Arial"/>
          <w:color w:val="0000FF"/>
        </w:rPr>
        <w:t xml:space="preserve"> </w:t>
      </w:r>
      <w:r>
        <w:rPr>
          <w:rFonts w:ascii="Arial" w:hAnsi="Arial" w:cs="Arial"/>
          <w:color w:val="0000FF"/>
        </w:rPr>
        <w:tab/>
      </w:r>
      <w:r w:rsidRPr="00B244DE">
        <w:rPr>
          <w:rFonts w:ascii="Arial" w:hAnsi="Arial" w:cs="Arial"/>
          <w:color w:val="0000FF"/>
        </w:rPr>
        <w:t>[Colonial (standard)] [</w:t>
      </w:r>
      <w:r>
        <w:rPr>
          <w:rFonts w:ascii="Arial" w:hAnsi="Arial" w:cs="Arial"/>
          <w:color w:val="0000FF"/>
        </w:rPr>
        <w:t>putty</w:t>
      </w:r>
      <w:r w:rsidRPr="00B244DE">
        <w:rPr>
          <w:rFonts w:ascii="Arial" w:hAnsi="Arial" w:cs="Arial"/>
          <w:color w:val="0000FF"/>
        </w:rPr>
        <w:t>]</w:t>
      </w:r>
      <w:r>
        <w:rPr>
          <w:rFonts w:ascii="Arial" w:hAnsi="Arial" w:cs="Arial"/>
          <w:color w:val="0000FF"/>
        </w:rPr>
        <w:t xml:space="preserve"> [square] </w:t>
      </w:r>
      <w:r>
        <w:rPr>
          <w:rFonts w:ascii="Arial" w:hAnsi="Arial" w:cs="Arial"/>
          <w:color w:val="000000"/>
        </w:rPr>
        <w:t>profile interior simulated divided lite bar options:</w:t>
      </w:r>
      <w:r>
        <w:rPr>
          <w:rFonts w:ascii="Arial" w:hAnsi="Arial" w:cs="Arial"/>
          <w:color w:val="0000FF"/>
        </w:rPr>
        <w:t xml:space="preserve"> [5/8” (16mm)] </w:t>
      </w:r>
      <w:r w:rsidRPr="003C55CE">
        <w:rPr>
          <w:rFonts w:ascii="Arial" w:hAnsi="Arial" w:cs="Arial"/>
          <w:color w:val="0000FF"/>
        </w:rPr>
        <w:t xml:space="preserve">[7/8” </w:t>
      </w:r>
      <w:r>
        <w:rPr>
          <w:rFonts w:ascii="Arial" w:hAnsi="Arial" w:cs="Arial"/>
          <w:color w:val="0000FF"/>
        </w:rPr>
        <w:t>(22mm)</w:t>
      </w:r>
      <w:r w:rsidRPr="003C55CE">
        <w:rPr>
          <w:rFonts w:ascii="Arial" w:hAnsi="Arial" w:cs="Arial"/>
          <w:color w:val="0000FF"/>
        </w:rPr>
        <w:t>] [1-</w:t>
      </w:r>
      <w:r>
        <w:rPr>
          <w:rFonts w:ascii="Arial" w:hAnsi="Arial" w:cs="Arial"/>
          <w:color w:val="0000FF"/>
        </w:rPr>
        <w:t>1</w:t>
      </w:r>
      <w:r w:rsidRPr="003C55CE">
        <w:rPr>
          <w:rFonts w:ascii="Arial" w:hAnsi="Arial" w:cs="Arial"/>
          <w:color w:val="0000FF"/>
        </w:rPr>
        <w:t>/8”</w:t>
      </w:r>
      <w:r>
        <w:rPr>
          <w:rFonts w:ascii="Arial" w:hAnsi="Arial" w:cs="Arial"/>
          <w:color w:val="0000FF"/>
        </w:rPr>
        <w:t xml:space="preserve"> (29mm)] [2” (51mm)].  </w:t>
      </w:r>
      <w:r w:rsidRPr="00751EDB">
        <w:rPr>
          <w:rFonts w:ascii="Arial" w:hAnsi="Arial" w:cs="Arial"/>
          <w:color w:val="000000"/>
        </w:rPr>
        <w:t xml:space="preserve">  </w:t>
      </w:r>
    </w:p>
    <w:p w14:paraId="0CEDB2DE" w14:textId="77777777" w:rsidR="00757968" w:rsidRPr="00751EDB" w:rsidRDefault="00757968" w:rsidP="00C00DA1">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sidRPr="00341475">
        <w:rPr>
          <w:rFonts w:ascii="Arial" w:hAnsi="Arial" w:cs="Arial"/>
          <w:color w:val="0000FF"/>
        </w:rPr>
        <w:t>[</w:t>
      </w:r>
      <w:r>
        <w:rPr>
          <w:rFonts w:ascii="Arial" w:hAnsi="Arial" w:cs="Arial"/>
          <w:color w:val="0000FF"/>
        </w:rPr>
        <w:t>Adobe a</w:t>
      </w:r>
      <w:r w:rsidRPr="00341475">
        <w:rPr>
          <w:rFonts w:ascii="Arial" w:hAnsi="Arial" w:cs="Arial"/>
          <w:color w:val="0000FF"/>
        </w:rPr>
        <w:t xml:space="preserve">luminum grilles-between-the-glass] [no </w:t>
      </w:r>
      <w:r>
        <w:rPr>
          <w:rFonts w:ascii="Arial" w:hAnsi="Arial" w:cs="Arial"/>
          <w:color w:val="0000FF"/>
        </w:rPr>
        <w:t>g</w:t>
      </w:r>
      <w:r w:rsidRPr="00341475">
        <w:rPr>
          <w:rFonts w:ascii="Arial" w:hAnsi="Arial" w:cs="Arial"/>
          <w:color w:val="0000FF"/>
        </w:rPr>
        <w:t>rilles-between-the-glass].</w:t>
      </w:r>
      <w:r>
        <w:rPr>
          <w:rFonts w:ascii="Arial" w:hAnsi="Arial" w:cs="Arial"/>
          <w:color w:val="000000"/>
        </w:rPr>
        <w:t xml:space="preserve"> </w:t>
      </w:r>
      <w:r>
        <w:rPr>
          <w:rFonts w:ascii="Arial" w:hAnsi="Arial" w:cs="Arial"/>
          <w:color w:val="0000FF"/>
        </w:rPr>
        <w:t xml:space="preserve"> </w:t>
      </w:r>
      <w:r w:rsidRPr="00751EDB">
        <w:rPr>
          <w:rFonts w:ascii="Arial" w:hAnsi="Arial" w:cs="Arial"/>
          <w:color w:val="000000"/>
        </w:rPr>
        <w:t xml:space="preserve">  </w:t>
      </w:r>
    </w:p>
    <w:p w14:paraId="15F3A8F2" w14:textId="77777777" w:rsidR="00757968" w:rsidRPr="00097B02" w:rsidRDefault="00757968" w:rsidP="00C00DA1">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rPr>
      </w:pPr>
      <w:r w:rsidRPr="00097B02">
        <w:rPr>
          <w:rFonts w:ascii="Arial" w:hAnsi="Arial" w:cs="Arial"/>
        </w:rPr>
        <w:t xml:space="preserve">Pattern: </w:t>
      </w:r>
      <w:r w:rsidRPr="007F4DFF">
        <w:rPr>
          <w:rFonts w:ascii="Arial" w:hAnsi="Arial" w:cs="Arial"/>
          <w:color w:val="0000FF"/>
        </w:rPr>
        <w:t>[custom configuration</w:t>
      </w:r>
      <w:r w:rsidRPr="00097B02">
        <w:rPr>
          <w:rFonts w:ascii="Arial" w:hAnsi="Arial" w:cs="Arial"/>
          <w:color w:val="0000FF"/>
        </w:rPr>
        <w:t xml:space="preserve"> as noted on drawings (lite cut subject to approval of Weather Shield)]</w:t>
      </w:r>
      <w:r w:rsidRPr="00097B02">
        <w:rPr>
          <w:rFonts w:ascii="Arial" w:hAnsi="Arial" w:cs="Arial"/>
        </w:rPr>
        <w:t>.</w:t>
      </w:r>
    </w:p>
    <w:p w14:paraId="3FA50B87" w14:textId="77777777" w:rsidR="00757968" w:rsidRDefault="00757968" w:rsidP="00C00DA1">
      <w:pPr>
        <w:pStyle w:val="wshield"/>
        <w:numPr>
          <w:ilvl w:val="1"/>
          <w:numId w:val="6"/>
        </w:numPr>
        <w:tabs>
          <w:tab w:val="clear" w:pos="540"/>
          <w:tab w:val="clear" w:pos="900"/>
          <w:tab w:val="clear" w:pos="1260"/>
          <w:tab w:val="clear" w:pos="1620"/>
          <w:tab w:val="clear" w:pos="1980"/>
        </w:tabs>
        <w:ind w:left="1260"/>
        <w:rPr>
          <w:rFonts w:ascii="Arial" w:hAnsi="Arial" w:cs="Arial"/>
          <w:color w:val="000000"/>
        </w:rPr>
      </w:pPr>
      <w:r w:rsidRPr="00097B02">
        <w:rPr>
          <w:rFonts w:ascii="Arial" w:hAnsi="Arial" w:cs="Arial"/>
          <w:color w:val="000000"/>
        </w:rPr>
        <w:t xml:space="preserve">Finish:  </w:t>
      </w:r>
      <w:r>
        <w:rPr>
          <w:rFonts w:ascii="Arial" w:hAnsi="Arial" w:cs="Arial"/>
          <w:color w:val="000000"/>
        </w:rPr>
        <w:t>m</w:t>
      </w:r>
      <w:r w:rsidRPr="00097B02">
        <w:rPr>
          <w:rFonts w:ascii="Arial" w:hAnsi="Arial" w:cs="Arial"/>
          <w:color w:val="000000"/>
        </w:rPr>
        <w:t>atch</w:t>
      </w:r>
      <w:r>
        <w:rPr>
          <w:rFonts w:ascii="Arial" w:hAnsi="Arial" w:cs="Arial"/>
          <w:color w:val="000000"/>
        </w:rPr>
        <w:t>es</w:t>
      </w:r>
      <w:r w:rsidRPr="00097B02">
        <w:rPr>
          <w:rFonts w:ascii="Arial" w:hAnsi="Arial" w:cs="Arial"/>
          <w:color w:val="000000"/>
        </w:rPr>
        <w:t xml:space="preserve"> exterior/interior </w:t>
      </w:r>
      <w:r>
        <w:rPr>
          <w:rFonts w:ascii="Arial" w:hAnsi="Arial" w:cs="Arial"/>
          <w:color w:val="000000"/>
        </w:rPr>
        <w:t>sash finish.</w:t>
      </w:r>
    </w:p>
    <w:bookmarkEnd w:id="7"/>
    <w:p w14:paraId="2CB20584" w14:textId="77777777" w:rsidR="005916AB" w:rsidRDefault="005916AB" w:rsidP="005916AB">
      <w:pPr>
        <w:pStyle w:val="wshield"/>
        <w:tabs>
          <w:tab w:val="left" w:pos="630"/>
          <w:tab w:val="left" w:pos="720"/>
        </w:tabs>
        <w:rPr>
          <w:rFonts w:ascii="Arial" w:hAnsi="Arial" w:cs="Arial"/>
        </w:rPr>
      </w:pPr>
    </w:p>
    <w:p w14:paraId="448A5199" w14:textId="77777777" w:rsidR="008C72E9" w:rsidRPr="008E6DCA" w:rsidRDefault="008C72E9">
      <w:pPr>
        <w:pStyle w:val="wshield"/>
        <w:rPr>
          <w:rFonts w:ascii="Arial" w:hAnsi="Arial" w:cs="Arial"/>
        </w:rPr>
      </w:pPr>
      <w:r w:rsidRPr="008E6DCA">
        <w:rPr>
          <w:rFonts w:ascii="Arial" w:hAnsi="Arial" w:cs="Arial"/>
        </w:rPr>
        <w:t>PART 3 EXECUTION</w:t>
      </w:r>
    </w:p>
    <w:p w14:paraId="096940B7" w14:textId="77777777" w:rsidR="008C72E9" w:rsidRPr="008E6DCA" w:rsidRDefault="008C72E9">
      <w:pPr>
        <w:pStyle w:val="wshield"/>
        <w:rPr>
          <w:rFonts w:ascii="Arial" w:hAnsi="Arial" w:cs="Arial"/>
        </w:rPr>
      </w:pPr>
    </w:p>
    <w:p w14:paraId="25E44FB3" w14:textId="77777777" w:rsidR="008C72E9" w:rsidRPr="008E6DCA" w:rsidRDefault="008C72E9">
      <w:pPr>
        <w:pStyle w:val="wshield"/>
        <w:rPr>
          <w:rFonts w:ascii="Arial" w:hAnsi="Arial" w:cs="Arial"/>
        </w:rPr>
      </w:pPr>
      <w:r w:rsidRPr="008E6DCA">
        <w:rPr>
          <w:rFonts w:ascii="Arial" w:hAnsi="Arial" w:cs="Arial"/>
        </w:rPr>
        <w:t>3.1</w:t>
      </w:r>
      <w:r w:rsidRPr="008E6DCA">
        <w:rPr>
          <w:rFonts w:ascii="Arial" w:hAnsi="Arial" w:cs="Arial"/>
        </w:rPr>
        <w:tab/>
        <w:t>INSTALLATION</w:t>
      </w:r>
    </w:p>
    <w:p w14:paraId="42D247BD" w14:textId="77777777" w:rsidR="008C72E9" w:rsidRPr="008E6DCA" w:rsidRDefault="008C72E9">
      <w:pPr>
        <w:pStyle w:val="wshield"/>
        <w:rPr>
          <w:rFonts w:ascii="Arial" w:hAnsi="Arial" w:cs="Arial"/>
        </w:rPr>
      </w:pPr>
    </w:p>
    <w:p w14:paraId="181702F7" w14:textId="128D098E" w:rsidR="008C72E9" w:rsidRPr="008E6DCA" w:rsidRDefault="008C72E9" w:rsidP="00C00DA1">
      <w:pPr>
        <w:pStyle w:val="wshield"/>
        <w:numPr>
          <w:ilvl w:val="0"/>
          <w:numId w:val="30"/>
        </w:numPr>
        <w:ind w:left="900"/>
        <w:rPr>
          <w:rFonts w:ascii="Arial" w:hAnsi="Arial" w:cs="Arial"/>
        </w:rPr>
      </w:pPr>
      <w:r w:rsidRPr="008E6DCA">
        <w:rPr>
          <w:rFonts w:ascii="Arial" w:hAnsi="Arial" w:cs="Arial"/>
        </w:rPr>
        <w:t>Install windows according to manufacturer's instructions and reviewed shop drawings to ensure proper installation and operation.</w:t>
      </w:r>
    </w:p>
    <w:p w14:paraId="45D98763" w14:textId="77777777" w:rsidR="008C72E9" w:rsidRPr="008E6DCA" w:rsidRDefault="008C72E9" w:rsidP="00757968">
      <w:pPr>
        <w:pStyle w:val="wshield"/>
        <w:ind w:left="900" w:hanging="360"/>
        <w:rPr>
          <w:rFonts w:ascii="Arial" w:hAnsi="Arial" w:cs="Arial"/>
        </w:rPr>
      </w:pPr>
    </w:p>
    <w:p w14:paraId="452BA9A5" w14:textId="6447DD31" w:rsidR="008C72E9" w:rsidRPr="008E6DCA" w:rsidRDefault="008C72E9" w:rsidP="00C00DA1">
      <w:pPr>
        <w:pStyle w:val="wshield"/>
        <w:numPr>
          <w:ilvl w:val="0"/>
          <w:numId w:val="30"/>
        </w:numPr>
        <w:ind w:left="900"/>
        <w:rPr>
          <w:rFonts w:ascii="Arial" w:hAnsi="Arial" w:cs="Arial"/>
        </w:rPr>
      </w:pPr>
      <w:r w:rsidRPr="008E6DCA">
        <w:rPr>
          <w:rFonts w:ascii="Arial" w:hAnsi="Arial" w:cs="Arial"/>
        </w:rPr>
        <w:t>Install window unit plumb, level and square with no distortion of frame members.</w:t>
      </w:r>
    </w:p>
    <w:p w14:paraId="37180020" w14:textId="77777777" w:rsidR="008C72E9" w:rsidRPr="008E6DCA" w:rsidRDefault="008C72E9" w:rsidP="00757968">
      <w:pPr>
        <w:pStyle w:val="wshield"/>
        <w:ind w:left="900" w:hanging="360"/>
        <w:rPr>
          <w:rFonts w:ascii="Arial" w:hAnsi="Arial" w:cs="Arial"/>
        </w:rPr>
      </w:pPr>
    </w:p>
    <w:p w14:paraId="2EC995A8" w14:textId="212DF688" w:rsidR="008C72E9" w:rsidRPr="008E6DCA" w:rsidRDefault="00140F27" w:rsidP="00C00DA1">
      <w:pPr>
        <w:pStyle w:val="wshield"/>
        <w:numPr>
          <w:ilvl w:val="0"/>
          <w:numId w:val="30"/>
        </w:numPr>
        <w:ind w:left="900"/>
        <w:rPr>
          <w:rFonts w:ascii="Arial" w:hAnsi="Arial" w:cs="Arial"/>
        </w:rPr>
      </w:pPr>
      <w:r w:rsidRPr="0021028B">
        <w:rPr>
          <w:rFonts w:ascii="Arial" w:hAnsi="Arial" w:cs="Arial"/>
        </w:rPr>
        <w:t xml:space="preserve">Fill perimeter frame to wall opening cavity </w:t>
      </w:r>
      <w:r>
        <w:rPr>
          <w:rFonts w:ascii="Arial" w:hAnsi="Arial" w:cs="Arial"/>
        </w:rPr>
        <w:t>per manufacture’s installation instructions.</w:t>
      </w:r>
    </w:p>
    <w:p w14:paraId="067F1332" w14:textId="77777777" w:rsidR="008C72E9" w:rsidRPr="008E6DCA" w:rsidRDefault="008C72E9" w:rsidP="00757968">
      <w:pPr>
        <w:pStyle w:val="wshield"/>
        <w:ind w:left="900" w:hanging="360"/>
        <w:rPr>
          <w:rFonts w:ascii="Arial" w:hAnsi="Arial" w:cs="Arial"/>
        </w:rPr>
      </w:pPr>
    </w:p>
    <w:p w14:paraId="54100B60" w14:textId="6988041A" w:rsidR="008C72E9" w:rsidRDefault="008C72E9" w:rsidP="00C00DA1">
      <w:pPr>
        <w:pStyle w:val="wshield"/>
        <w:numPr>
          <w:ilvl w:val="0"/>
          <w:numId w:val="30"/>
        </w:numPr>
        <w:ind w:left="900"/>
        <w:rPr>
          <w:rFonts w:ascii="Arial" w:hAnsi="Arial" w:cs="Arial"/>
        </w:rPr>
      </w:pPr>
      <w:r w:rsidRPr="008E6DCA">
        <w:rPr>
          <w:rFonts w:ascii="Arial" w:hAnsi="Arial" w:cs="Arial"/>
        </w:rPr>
        <w:t>Apply approved sealant in accordance with Section 07</w:t>
      </w:r>
      <w:r w:rsidR="00D6689F">
        <w:rPr>
          <w:rFonts w:ascii="Arial" w:hAnsi="Arial" w:cs="Arial"/>
        </w:rPr>
        <w:t xml:space="preserve"> </w:t>
      </w:r>
      <w:r w:rsidRPr="008E6DCA">
        <w:rPr>
          <w:rFonts w:ascii="Arial" w:hAnsi="Arial" w:cs="Arial"/>
        </w:rPr>
        <w:t>90</w:t>
      </w:r>
      <w:r w:rsidR="00D6689F">
        <w:rPr>
          <w:rFonts w:ascii="Arial" w:hAnsi="Arial" w:cs="Arial"/>
        </w:rPr>
        <w:t xml:space="preserve"> 0</w:t>
      </w:r>
      <w:r w:rsidRPr="008E6DCA">
        <w:rPr>
          <w:rFonts w:ascii="Arial" w:hAnsi="Arial" w:cs="Arial"/>
        </w:rPr>
        <w:t xml:space="preserve">0 </w:t>
      </w:r>
      <w:r w:rsidR="00D6689F">
        <w:rPr>
          <w:rFonts w:ascii="Arial" w:hAnsi="Arial" w:cs="Arial"/>
        </w:rPr>
        <w:t>–</w:t>
      </w:r>
      <w:r w:rsidRPr="008E6DCA">
        <w:rPr>
          <w:rFonts w:ascii="Arial" w:hAnsi="Arial" w:cs="Arial"/>
        </w:rPr>
        <w:t xml:space="preserve"> Joint</w:t>
      </w:r>
      <w:r w:rsidR="00D6689F">
        <w:rPr>
          <w:rFonts w:ascii="Arial" w:hAnsi="Arial" w:cs="Arial"/>
        </w:rPr>
        <w:t xml:space="preserve"> Protection.  </w:t>
      </w:r>
    </w:p>
    <w:p w14:paraId="06915425" w14:textId="77777777" w:rsidR="005B6CD1" w:rsidRDefault="005B6CD1" w:rsidP="00757968">
      <w:pPr>
        <w:pStyle w:val="wshield"/>
        <w:ind w:left="900" w:hanging="360"/>
        <w:rPr>
          <w:rFonts w:ascii="Arial" w:hAnsi="Arial" w:cs="Arial"/>
        </w:rPr>
      </w:pPr>
    </w:p>
    <w:p w14:paraId="1055C2FF" w14:textId="31A1EE09" w:rsidR="005B6CD1" w:rsidRDefault="005B6CD1" w:rsidP="00C00DA1">
      <w:pPr>
        <w:pStyle w:val="wshield"/>
        <w:numPr>
          <w:ilvl w:val="0"/>
          <w:numId w:val="30"/>
        </w:numPr>
        <w:ind w:left="900"/>
        <w:rPr>
          <w:rFonts w:ascii="Arial" w:hAnsi="Arial" w:cs="Arial"/>
        </w:rPr>
      </w:pPr>
      <w:r>
        <w:rPr>
          <w:rFonts w:ascii="Arial" w:hAnsi="Arial" w:cs="Arial"/>
        </w:rPr>
        <w:t>Do not puncture aluminum cladding.</w:t>
      </w:r>
    </w:p>
    <w:p w14:paraId="452662EA" w14:textId="77777777" w:rsidR="005B6CD1" w:rsidRPr="008E6DCA" w:rsidRDefault="005B6CD1">
      <w:pPr>
        <w:pStyle w:val="wshield"/>
        <w:rPr>
          <w:rFonts w:ascii="Arial" w:hAnsi="Arial" w:cs="Arial"/>
        </w:rPr>
      </w:pPr>
    </w:p>
    <w:p w14:paraId="6CAD8046" w14:textId="77777777" w:rsidR="008C72E9" w:rsidRPr="008E6DCA" w:rsidRDefault="008C72E9">
      <w:pPr>
        <w:pStyle w:val="wshield"/>
        <w:rPr>
          <w:rFonts w:ascii="Arial" w:hAnsi="Arial" w:cs="Arial"/>
        </w:rPr>
      </w:pPr>
    </w:p>
    <w:p w14:paraId="571EF264" w14:textId="77777777" w:rsidR="008C72E9" w:rsidRPr="008E6DCA" w:rsidRDefault="008C72E9">
      <w:pPr>
        <w:pStyle w:val="wshield"/>
        <w:rPr>
          <w:rFonts w:ascii="Arial" w:hAnsi="Arial" w:cs="Arial"/>
        </w:rPr>
      </w:pPr>
      <w:r w:rsidRPr="008E6DCA">
        <w:rPr>
          <w:rFonts w:ascii="Arial" w:hAnsi="Arial" w:cs="Arial"/>
        </w:rPr>
        <w:t>3.2</w:t>
      </w:r>
      <w:r w:rsidRPr="008E6DCA">
        <w:rPr>
          <w:rFonts w:ascii="Arial" w:hAnsi="Arial" w:cs="Arial"/>
        </w:rPr>
        <w:tab/>
        <w:t>ADJUSTING AND CLEANING</w:t>
      </w:r>
    </w:p>
    <w:p w14:paraId="5945D4FF" w14:textId="77777777" w:rsidR="008C72E9" w:rsidRPr="008E6DCA" w:rsidRDefault="008C72E9">
      <w:pPr>
        <w:pStyle w:val="wshield"/>
        <w:rPr>
          <w:rFonts w:ascii="Arial" w:hAnsi="Arial" w:cs="Arial"/>
        </w:rPr>
      </w:pPr>
    </w:p>
    <w:p w14:paraId="67091F57" w14:textId="0CFFE26B" w:rsidR="008C72E9" w:rsidRPr="008E6DCA" w:rsidRDefault="008C72E9" w:rsidP="00C00DA1">
      <w:pPr>
        <w:pStyle w:val="wshield"/>
        <w:numPr>
          <w:ilvl w:val="0"/>
          <w:numId w:val="31"/>
        </w:numPr>
        <w:ind w:left="900"/>
        <w:rPr>
          <w:rFonts w:ascii="Arial" w:hAnsi="Arial" w:cs="Arial"/>
        </w:rPr>
      </w:pPr>
      <w:r w:rsidRPr="008E6DCA">
        <w:rPr>
          <w:rFonts w:ascii="Arial" w:hAnsi="Arial" w:cs="Arial"/>
        </w:rPr>
        <w:t>Adjust operating sash and hardware to provide tight fit at contact points and at the weather stripping for smooth operation.</w:t>
      </w:r>
    </w:p>
    <w:p w14:paraId="64042B3D" w14:textId="77777777" w:rsidR="008C72E9" w:rsidRPr="008E6DCA" w:rsidRDefault="008C72E9" w:rsidP="00757968">
      <w:pPr>
        <w:pStyle w:val="wshield"/>
        <w:ind w:left="900" w:hanging="360"/>
        <w:rPr>
          <w:rFonts w:ascii="Arial" w:hAnsi="Arial" w:cs="Arial"/>
        </w:rPr>
      </w:pPr>
    </w:p>
    <w:p w14:paraId="0EFBACD0" w14:textId="0EC24525" w:rsidR="008C72E9" w:rsidRPr="008E6DCA" w:rsidRDefault="00D6689F" w:rsidP="00C00DA1">
      <w:pPr>
        <w:pStyle w:val="wshield"/>
        <w:numPr>
          <w:ilvl w:val="0"/>
          <w:numId w:val="31"/>
        </w:numPr>
        <w:ind w:left="900"/>
        <w:rPr>
          <w:rFonts w:ascii="Arial" w:hAnsi="Arial" w:cs="Arial"/>
        </w:rPr>
      </w:pPr>
      <w:r>
        <w:rPr>
          <w:rFonts w:ascii="Arial" w:hAnsi="Arial" w:cs="Arial"/>
        </w:rPr>
        <w:t xml:space="preserve">Remove excess sealant materials and visible labels from glass.  </w:t>
      </w:r>
      <w:r w:rsidR="008C72E9" w:rsidRPr="008E6DCA">
        <w:rPr>
          <w:rFonts w:ascii="Arial" w:hAnsi="Arial" w:cs="Arial"/>
        </w:rPr>
        <w:t>Clean glass surfaces promptly after installation</w:t>
      </w:r>
      <w:r>
        <w:rPr>
          <w:rFonts w:ascii="Arial" w:hAnsi="Arial" w:cs="Arial"/>
        </w:rPr>
        <w:t>.</w:t>
      </w:r>
      <w:r>
        <w:rPr>
          <w:rFonts w:ascii="Arial" w:hAnsi="Arial" w:cs="Arial"/>
        </w:rPr>
        <w:tab/>
      </w:r>
    </w:p>
    <w:p w14:paraId="68215F62" w14:textId="77777777" w:rsidR="008C72E9" w:rsidRPr="008E6DCA" w:rsidRDefault="008C72E9" w:rsidP="00757968">
      <w:pPr>
        <w:pStyle w:val="wshield"/>
        <w:ind w:left="900" w:hanging="360"/>
        <w:rPr>
          <w:rFonts w:ascii="Arial" w:hAnsi="Arial" w:cs="Arial"/>
        </w:rPr>
      </w:pPr>
    </w:p>
    <w:p w14:paraId="635518CD" w14:textId="236CA855" w:rsidR="008C72E9" w:rsidRPr="008E6DCA" w:rsidRDefault="008C72E9" w:rsidP="00C00DA1">
      <w:pPr>
        <w:pStyle w:val="wshield"/>
        <w:numPr>
          <w:ilvl w:val="0"/>
          <w:numId w:val="31"/>
        </w:numPr>
        <w:ind w:left="900"/>
        <w:rPr>
          <w:rFonts w:ascii="Arial" w:hAnsi="Arial" w:cs="Arial"/>
        </w:rPr>
      </w:pPr>
      <w:r w:rsidRPr="008E6DCA">
        <w:rPr>
          <w:rFonts w:ascii="Arial" w:hAnsi="Arial" w:cs="Arial"/>
        </w:rPr>
        <w:t>Initiate and maintain all protection and other precautions required to ensure windows are in acceptable condition at time of substantial completion.</w:t>
      </w:r>
    </w:p>
    <w:p w14:paraId="52A56762" w14:textId="77777777" w:rsidR="008C72E9" w:rsidRPr="008E6DCA" w:rsidRDefault="008C72E9">
      <w:pPr>
        <w:pStyle w:val="wshield"/>
        <w:rPr>
          <w:rFonts w:ascii="Arial" w:hAnsi="Arial" w:cs="Arial"/>
        </w:rPr>
      </w:pPr>
    </w:p>
    <w:p w14:paraId="2E7BFE8F" w14:textId="77777777" w:rsidR="008C72E9" w:rsidRPr="008E6DCA" w:rsidRDefault="008C72E9">
      <w:pPr>
        <w:pStyle w:val="wshield"/>
        <w:rPr>
          <w:rFonts w:ascii="Arial" w:hAnsi="Arial" w:cs="Arial"/>
        </w:rPr>
      </w:pPr>
    </w:p>
    <w:p w14:paraId="65E17343" w14:textId="77777777" w:rsidR="008C72E9" w:rsidRPr="008E6DCA" w:rsidRDefault="008C72E9">
      <w:pPr>
        <w:pStyle w:val="wshield"/>
        <w:jc w:val="center"/>
        <w:rPr>
          <w:rFonts w:ascii="Arial" w:hAnsi="Arial" w:cs="Arial"/>
        </w:rPr>
      </w:pPr>
      <w:r w:rsidRPr="008E6DCA">
        <w:rPr>
          <w:rFonts w:ascii="Arial" w:hAnsi="Arial" w:cs="Arial"/>
        </w:rPr>
        <w:lastRenderedPageBreak/>
        <w:t>END OF SECTION</w:t>
      </w:r>
    </w:p>
    <w:sectPr w:rsidR="008C72E9" w:rsidRPr="008E6DCA">
      <w:headerReference w:type="default" r:id="rId10"/>
      <w:footerReference w:type="default" r:id="rId11"/>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0C21" w14:textId="77777777" w:rsidR="00010415" w:rsidRDefault="00010415">
      <w:r>
        <w:separator/>
      </w:r>
    </w:p>
  </w:endnote>
  <w:endnote w:type="continuationSeparator" w:id="0">
    <w:p w14:paraId="43850633" w14:textId="77777777" w:rsidR="00010415" w:rsidRDefault="0001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11E2" w14:textId="77777777" w:rsidR="00F31AB1" w:rsidRDefault="00F31AB1">
    <w:pPr>
      <w:pStyle w:val="Footer"/>
      <w:rPr>
        <w:rFonts w:ascii="Arial" w:hAnsi="Arial" w:cs="Arial"/>
      </w:rPr>
    </w:pPr>
  </w:p>
  <w:p w14:paraId="07A3CB9E" w14:textId="77777777" w:rsidR="00F31AB1" w:rsidRDefault="00F31AB1">
    <w:pPr>
      <w:pStyle w:val="Footer"/>
      <w:rPr>
        <w:rFonts w:ascii="Arial" w:hAnsi="Arial" w:cs="Arial"/>
      </w:rPr>
    </w:pPr>
  </w:p>
  <w:p w14:paraId="31C72EF0" w14:textId="53C96288" w:rsidR="00F31AB1" w:rsidRPr="007530EA" w:rsidRDefault="00F31AB1">
    <w:pPr>
      <w:pStyle w:val="Footer"/>
      <w:rPr>
        <w:rFonts w:ascii="Arial" w:hAnsi="Arial" w:cs="Arial"/>
      </w:rPr>
    </w:pPr>
    <w:r>
      <w:rPr>
        <w:rFonts w:ascii="Arial" w:hAnsi="Arial" w:cs="Arial"/>
      </w:rPr>
      <w:t>Weather Shield Windows &amp; Doors</w:t>
    </w:r>
    <w:r>
      <w:rPr>
        <w:rFonts w:ascii="Arial" w:hAnsi="Arial" w:cs="Arial"/>
      </w:rPr>
      <w:tab/>
    </w:r>
    <w:r w:rsidRPr="007530EA">
      <w:rPr>
        <w:rStyle w:val="PageNumber"/>
        <w:rFonts w:ascii="Arial" w:hAnsi="Arial" w:cs="Arial"/>
      </w:rPr>
      <w:t xml:space="preserve">Page </w:t>
    </w:r>
    <w:r w:rsidRPr="007530EA">
      <w:rPr>
        <w:rStyle w:val="PageNumber"/>
        <w:rFonts w:ascii="Arial" w:hAnsi="Arial" w:cs="Arial"/>
      </w:rPr>
      <w:fldChar w:fldCharType="begin"/>
    </w:r>
    <w:r w:rsidRPr="007530EA">
      <w:rPr>
        <w:rStyle w:val="PageNumber"/>
        <w:rFonts w:ascii="Arial" w:hAnsi="Arial" w:cs="Arial"/>
      </w:rPr>
      <w:instrText xml:space="preserve"> PAGE </w:instrText>
    </w:r>
    <w:r w:rsidRPr="007530EA">
      <w:rPr>
        <w:rStyle w:val="PageNumber"/>
        <w:rFonts w:ascii="Arial" w:hAnsi="Arial" w:cs="Arial"/>
      </w:rPr>
      <w:fldChar w:fldCharType="separate"/>
    </w:r>
    <w:r w:rsidR="00C15C01">
      <w:rPr>
        <w:rStyle w:val="PageNumber"/>
        <w:rFonts w:ascii="Arial" w:hAnsi="Arial" w:cs="Arial"/>
        <w:noProof/>
      </w:rPr>
      <w:t>7</w:t>
    </w:r>
    <w:r w:rsidRPr="007530EA">
      <w:rPr>
        <w:rStyle w:val="PageNumber"/>
        <w:rFonts w:ascii="Arial" w:hAnsi="Arial" w:cs="Arial"/>
      </w:rPr>
      <w:fldChar w:fldCharType="end"/>
    </w:r>
    <w:r w:rsidRPr="007530EA">
      <w:rPr>
        <w:rStyle w:val="PageNumber"/>
        <w:rFonts w:ascii="Arial" w:hAnsi="Arial" w:cs="Arial"/>
      </w:rPr>
      <w:t xml:space="preserve"> of </w:t>
    </w:r>
    <w:r w:rsidRPr="007530EA">
      <w:rPr>
        <w:rStyle w:val="PageNumber"/>
        <w:rFonts w:ascii="Arial" w:hAnsi="Arial" w:cs="Arial"/>
      </w:rPr>
      <w:fldChar w:fldCharType="begin"/>
    </w:r>
    <w:r w:rsidRPr="007530EA">
      <w:rPr>
        <w:rStyle w:val="PageNumber"/>
        <w:rFonts w:ascii="Arial" w:hAnsi="Arial" w:cs="Arial"/>
      </w:rPr>
      <w:instrText xml:space="preserve"> NUMPAGES </w:instrText>
    </w:r>
    <w:r w:rsidRPr="007530EA">
      <w:rPr>
        <w:rStyle w:val="PageNumber"/>
        <w:rFonts w:ascii="Arial" w:hAnsi="Arial" w:cs="Arial"/>
      </w:rPr>
      <w:fldChar w:fldCharType="separate"/>
    </w:r>
    <w:r w:rsidR="00C15C01">
      <w:rPr>
        <w:rStyle w:val="PageNumber"/>
        <w:rFonts w:ascii="Arial" w:hAnsi="Arial" w:cs="Arial"/>
        <w:noProof/>
      </w:rPr>
      <w:t>7</w:t>
    </w:r>
    <w:r w:rsidRPr="007530EA">
      <w:rPr>
        <w:rStyle w:val="PageNumber"/>
        <w:rFonts w:ascii="Arial" w:hAnsi="Arial" w:cs="Arial"/>
      </w:rPr>
      <w:fldChar w:fldCharType="end"/>
    </w:r>
    <w:r>
      <w:rPr>
        <w:rStyle w:val="PageNumber"/>
        <w:rFonts w:ascii="Arial" w:hAnsi="Arial" w:cs="Arial"/>
      </w:rPr>
      <w:tab/>
    </w:r>
    <w:r w:rsidR="009C21F7">
      <w:rPr>
        <w:rStyle w:val="PageNumber"/>
        <w:rFonts w:ascii="Arial" w:hAnsi="Arial" w:cs="Arial"/>
      </w:rPr>
      <w:t>12</w:t>
    </w:r>
    <w:r>
      <w:rPr>
        <w:rStyle w:val="PageNumber"/>
        <w:rFonts w:ascii="Arial" w:hAnsi="Arial" w:cs="Arial"/>
      </w:rPr>
      <w:t>/</w:t>
    </w:r>
    <w:r w:rsidR="00C00DA1">
      <w:rPr>
        <w:rStyle w:val="PageNumber"/>
        <w:rFonts w:ascii="Arial" w:hAnsi="Arial" w:cs="Arial"/>
      </w:rPr>
      <w:t>2</w:t>
    </w:r>
    <w:r w:rsidR="00B97997">
      <w:rPr>
        <w:rStyle w:val="PageNumbe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BDD7" w14:textId="77777777" w:rsidR="00010415" w:rsidRDefault="00010415">
      <w:r>
        <w:separator/>
      </w:r>
    </w:p>
  </w:footnote>
  <w:footnote w:type="continuationSeparator" w:id="0">
    <w:p w14:paraId="5051E8C4" w14:textId="77777777" w:rsidR="00010415" w:rsidRDefault="0001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004" w14:textId="77777777" w:rsidR="00F31AB1" w:rsidRDefault="00F31AB1" w:rsidP="008E6DCA">
    <w:pPr>
      <w:pStyle w:val="Header"/>
      <w:jc w:val="center"/>
      <w:rPr>
        <w:rFonts w:ascii="Arial" w:hAnsi="Arial" w:cs="Arial"/>
      </w:rPr>
    </w:pPr>
    <w:r>
      <w:rPr>
        <w:rFonts w:ascii="Arial" w:hAnsi="Arial" w:cs="Arial"/>
      </w:rPr>
      <w:t>SECTION 08 52 13.03</w:t>
    </w:r>
  </w:p>
  <w:p w14:paraId="20AC1C84" w14:textId="77777777" w:rsidR="004958D7" w:rsidRDefault="00F31AB1" w:rsidP="008E6DCA">
    <w:pPr>
      <w:pStyle w:val="Header"/>
      <w:jc w:val="center"/>
      <w:rPr>
        <w:rFonts w:ascii="Arial" w:hAnsi="Arial" w:cs="Arial"/>
      </w:rPr>
    </w:pPr>
    <w:r>
      <w:rPr>
        <w:rFonts w:ascii="Arial" w:hAnsi="Arial" w:cs="Arial"/>
      </w:rPr>
      <w:t>ALUMINUM CLAD EXTER</w:t>
    </w:r>
    <w:r w:rsidR="004958D7">
      <w:rPr>
        <w:rFonts w:ascii="Arial" w:hAnsi="Arial" w:cs="Arial"/>
      </w:rPr>
      <w:t>IOR / WOOD INTERIOR</w:t>
    </w:r>
  </w:p>
  <w:p w14:paraId="05CEBD3D" w14:textId="77777777" w:rsidR="00F31AB1" w:rsidRDefault="004958D7" w:rsidP="008E6DCA">
    <w:pPr>
      <w:pStyle w:val="Header"/>
      <w:jc w:val="center"/>
      <w:rPr>
        <w:rFonts w:ascii="Arial" w:hAnsi="Arial" w:cs="Arial"/>
      </w:rPr>
    </w:pPr>
    <w:r>
      <w:rPr>
        <w:rFonts w:ascii="Arial" w:hAnsi="Arial" w:cs="Arial"/>
      </w:rPr>
      <w:t xml:space="preserve">DOUBLE-HUNG POCKET </w:t>
    </w:r>
    <w:r w:rsidR="002F10E9">
      <w:rPr>
        <w:rFonts w:ascii="Arial" w:hAnsi="Arial" w:cs="Arial"/>
      </w:rPr>
      <w:t xml:space="preserve">REPLACEMENT </w:t>
    </w:r>
    <w:r w:rsidR="00F31AB1">
      <w:rPr>
        <w:rFonts w:ascii="Arial" w:hAnsi="Arial" w:cs="Arial"/>
      </w:rPr>
      <w:t>WINDOWS</w:t>
    </w:r>
  </w:p>
  <w:p w14:paraId="673E72FF" w14:textId="77777777" w:rsidR="00F31AB1" w:rsidRDefault="00F31AB1" w:rsidP="008E6DCA">
    <w:pPr>
      <w:pStyle w:val="Header"/>
      <w:jc w:val="center"/>
      <w:rPr>
        <w:rFonts w:ascii="Arial" w:hAnsi="Arial" w:cs="Arial"/>
      </w:rPr>
    </w:pPr>
  </w:p>
  <w:p w14:paraId="61CE966C" w14:textId="77777777" w:rsidR="00F31AB1" w:rsidRPr="008E6DCA" w:rsidRDefault="00F31AB1" w:rsidP="008E6DCA">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227"/>
    <w:multiLevelType w:val="hybridMultilevel"/>
    <w:tmpl w:val="9E605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EEC7D1C"/>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4D54B30"/>
    <w:multiLevelType w:val="hybridMultilevel"/>
    <w:tmpl w:val="0C3E0CAA"/>
    <w:lvl w:ilvl="0" w:tplc="17B0F966">
      <w:start w:val="1"/>
      <w:numFmt w:val="decimal"/>
      <w:lvlText w:val="%1."/>
      <w:lvlJc w:val="left"/>
      <w:pPr>
        <w:tabs>
          <w:tab w:val="num" w:pos="1260"/>
        </w:tabs>
        <w:ind w:left="1260" w:hanging="360"/>
      </w:pPr>
      <w:rPr>
        <w:rFonts w:hint="default"/>
        <w:color w:val="auto"/>
      </w:rPr>
    </w:lvl>
    <w:lvl w:ilvl="1" w:tplc="57BC5E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409D"/>
    <w:multiLevelType w:val="hybridMultilevel"/>
    <w:tmpl w:val="5F76B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7CD23A6"/>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280F77EE"/>
    <w:multiLevelType w:val="hybridMultilevel"/>
    <w:tmpl w:val="77A8E32A"/>
    <w:lvl w:ilvl="0" w:tplc="0AEAEDC4">
      <w:start w:val="1"/>
      <w:numFmt w:val="upperLetter"/>
      <w:lvlText w:val="%1."/>
      <w:lvlJc w:val="left"/>
      <w:pPr>
        <w:tabs>
          <w:tab w:val="num" w:pos="1260"/>
        </w:tabs>
        <w:ind w:left="1260" w:hanging="360"/>
      </w:pPr>
      <w:rPr>
        <w:rFonts w:hint="default"/>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2CE46D6C"/>
    <w:multiLevelType w:val="hybridMultilevel"/>
    <w:tmpl w:val="0F2AF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36E5"/>
    <w:multiLevelType w:val="singleLevel"/>
    <w:tmpl w:val="684EDAE8"/>
    <w:lvl w:ilvl="0">
      <w:start w:val="1"/>
      <w:numFmt w:val="upperLetter"/>
      <w:lvlText w:val="%1."/>
      <w:lvlJc w:val="left"/>
      <w:pPr>
        <w:tabs>
          <w:tab w:val="num" w:pos="540"/>
        </w:tabs>
        <w:ind w:left="540" w:hanging="360"/>
      </w:pPr>
      <w:rPr>
        <w:rFonts w:hint="default"/>
      </w:rPr>
    </w:lvl>
  </w:abstractNum>
  <w:abstractNum w:abstractNumId="13"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68A0508"/>
    <w:multiLevelType w:val="hybridMultilevel"/>
    <w:tmpl w:val="E71A6DEA"/>
    <w:lvl w:ilvl="0" w:tplc="87E020C8">
      <w:start w:val="4"/>
      <w:numFmt w:val="upperLetter"/>
      <w:lvlText w:val="%1."/>
      <w:lvlJc w:val="left"/>
      <w:pPr>
        <w:tabs>
          <w:tab w:val="num" w:pos="900"/>
        </w:tabs>
        <w:ind w:left="900" w:hanging="360"/>
      </w:pPr>
      <w:rPr>
        <w:rFonts w:hint="default"/>
      </w:rPr>
    </w:lvl>
    <w:lvl w:ilvl="1" w:tplc="205A727E">
      <w:start w:val="1"/>
      <w:numFmt w:val="decimal"/>
      <w:lvlText w:val="%2."/>
      <w:lvlJc w:val="left"/>
      <w:pPr>
        <w:tabs>
          <w:tab w:val="num" w:pos="1620"/>
        </w:tabs>
        <w:ind w:left="1620" w:hanging="360"/>
      </w:pPr>
      <w:rPr>
        <w:rFonts w:hint="default"/>
      </w:rPr>
    </w:lvl>
    <w:lvl w:ilvl="2" w:tplc="4F3ADDA0">
      <w:start w:val="1"/>
      <w:numFmt w:val="decimal"/>
      <w:lvlText w:val="%3"/>
      <w:lvlJc w:val="left"/>
      <w:pPr>
        <w:tabs>
          <w:tab w:val="num" w:pos="2520"/>
        </w:tabs>
        <w:ind w:left="2520" w:hanging="360"/>
      </w:pPr>
      <w:rPr>
        <w:rFonts w:hint="default"/>
      </w:rPr>
    </w:lvl>
    <w:lvl w:ilvl="3" w:tplc="2C563278">
      <w:start w:val="1"/>
      <w:numFmt w:val="lowerLetter"/>
      <w:lvlText w:val="%4."/>
      <w:lvlJc w:val="left"/>
      <w:pPr>
        <w:tabs>
          <w:tab w:val="num" w:pos="3060"/>
        </w:tabs>
        <w:ind w:left="3060" w:hanging="360"/>
      </w:pPr>
      <w:rPr>
        <w:rFonts w:hint="default"/>
        <w:color w:val="000000"/>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AD29A3"/>
    <w:multiLevelType w:val="hybridMultilevel"/>
    <w:tmpl w:val="37865EB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F5D19FE"/>
    <w:multiLevelType w:val="hybridMultilevel"/>
    <w:tmpl w:val="A022B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8" w15:restartNumberingAfterBreak="0">
    <w:nsid w:val="4A212982"/>
    <w:multiLevelType w:val="hybridMultilevel"/>
    <w:tmpl w:val="448E7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B6629C"/>
    <w:multiLevelType w:val="hybridMultilevel"/>
    <w:tmpl w:val="A198C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42991"/>
    <w:multiLevelType w:val="hybridMultilevel"/>
    <w:tmpl w:val="8F7ACCE2"/>
    <w:lvl w:ilvl="0" w:tplc="095E97E4">
      <w:start w:val="2"/>
      <w:numFmt w:val="decimal"/>
      <w:lvlText w:val="%1."/>
      <w:lvlJc w:val="left"/>
      <w:pPr>
        <w:tabs>
          <w:tab w:val="num" w:pos="1260"/>
        </w:tabs>
        <w:ind w:left="1260" w:hanging="360"/>
      </w:pPr>
      <w:rPr>
        <w:rFonts w:hint="default"/>
      </w:rPr>
    </w:lvl>
    <w:lvl w:ilvl="1" w:tplc="7D52412E">
      <w:start w:val="2"/>
      <w:numFmt w:val="upperLetter"/>
      <w:lvlText w:val="%2."/>
      <w:lvlJc w:val="left"/>
      <w:pPr>
        <w:tabs>
          <w:tab w:val="num" w:pos="2010"/>
        </w:tabs>
        <w:ind w:left="2010" w:hanging="39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74077"/>
    <w:multiLevelType w:val="singleLevel"/>
    <w:tmpl w:val="BAF623BA"/>
    <w:lvl w:ilvl="0">
      <w:start w:val="1"/>
      <w:numFmt w:val="decimal"/>
      <w:lvlText w:val="%1."/>
      <w:lvlJc w:val="left"/>
      <w:pPr>
        <w:tabs>
          <w:tab w:val="num" w:pos="1350"/>
        </w:tabs>
        <w:ind w:left="1350" w:hanging="360"/>
      </w:pPr>
      <w:rPr>
        <w:rFonts w:hint="default"/>
      </w:rPr>
    </w:lvl>
  </w:abstractNum>
  <w:abstractNum w:abstractNumId="25" w15:restartNumberingAfterBreak="0">
    <w:nsid w:val="676312FA"/>
    <w:multiLevelType w:val="hybridMultilevel"/>
    <w:tmpl w:val="54140A2C"/>
    <w:lvl w:ilvl="0" w:tplc="DD72E106">
      <w:start w:val="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6AB44D6D"/>
    <w:multiLevelType w:val="hybridMultilevel"/>
    <w:tmpl w:val="7EAE6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2199A"/>
    <w:multiLevelType w:val="hybridMultilevel"/>
    <w:tmpl w:val="EDFC8AFA"/>
    <w:lvl w:ilvl="0" w:tplc="AA002B48">
      <w:start w:val="1"/>
      <w:numFmt w:val="decimal"/>
      <w:lvlText w:val="%1."/>
      <w:lvlJc w:val="left"/>
      <w:pPr>
        <w:tabs>
          <w:tab w:val="num" w:pos="1260"/>
        </w:tabs>
        <w:ind w:left="1260" w:hanging="360"/>
      </w:pPr>
      <w:rPr>
        <w:rFonts w:hint="default"/>
      </w:rPr>
    </w:lvl>
    <w:lvl w:ilvl="1" w:tplc="20363ACA">
      <w:start w:val="1"/>
      <w:numFmt w:val="lowerLetter"/>
      <w:lvlText w:val="%2."/>
      <w:lvlJc w:val="left"/>
      <w:pPr>
        <w:tabs>
          <w:tab w:val="num" w:pos="1980"/>
        </w:tabs>
        <w:ind w:left="1980" w:hanging="360"/>
      </w:pPr>
      <w:rPr>
        <w:color w:val="auto"/>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6FE91872"/>
    <w:multiLevelType w:val="hybridMultilevel"/>
    <w:tmpl w:val="B5A4E970"/>
    <w:lvl w:ilvl="0" w:tplc="CD248084">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6863514"/>
    <w:multiLevelType w:val="multilevel"/>
    <w:tmpl w:val="1420709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400"/>
        </w:tabs>
        <w:ind w:left="14400" w:hanging="1440"/>
      </w:pPr>
      <w:rPr>
        <w:rFonts w:hint="default"/>
      </w:rPr>
    </w:lvl>
  </w:abstractNum>
  <w:abstractNum w:abstractNumId="31" w15:restartNumberingAfterBreak="0">
    <w:nsid w:val="7AAB364D"/>
    <w:multiLevelType w:val="hybridMultilevel"/>
    <w:tmpl w:val="F09C2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17"/>
  </w:num>
  <w:num w:numId="4">
    <w:abstractNumId w:val="2"/>
  </w:num>
  <w:num w:numId="5">
    <w:abstractNumId w:val="22"/>
  </w:num>
  <w:num w:numId="6">
    <w:abstractNumId w:val="10"/>
  </w:num>
  <w:num w:numId="7">
    <w:abstractNumId w:val="27"/>
  </w:num>
  <w:num w:numId="8">
    <w:abstractNumId w:val="28"/>
  </w:num>
  <w:num w:numId="9">
    <w:abstractNumId w:val="20"/>
  </w:num>
  <w:num w:numId="10">
    <w:abstractNumId w:val="30"/>
  </w:num>
  <w:num w:numId="11">
    <w:abstractNumId w:val="4"/>
  </w:num>
  <w:num w:numId="12">
    <w:abstractNumId w:val="29"/>
  </w:num>
  <w:num w:numId="13">
    <w:abstractNumId w:val="19"/>
  </w:num>
  <w:num w:numId="14">
    <w:abstractNumId w:val="25"/>
  </w:num>
  <w:num w:numId="15">
    <w:abstractNumId w:val="14"/>
  </w:num>
  <w:num w:numId="16">
    <w:abstractNumId w:val="5"/>
  </w:num>
  <w:num w:numId="17">
    <w:abstractNumId w:val="9"/>
  </w:num>
  <w:num w:numId="18">
    <w:abstractNumId w:val="16"/>
  </w:num>
  <w:num w:numId="19">
    <w:abstractNumId w:val="23"/>
  </w:num>
  <w:num w:numId="20">
    <w:abstractNumId w:val="15"/>
  </w:num>
  <w:num w:numId="21">
    <w:abstractNumId w:val="21"/>
  </w:num>
  <w:num w:numId="22">
    <w:abstractNumId w:val="7"/>
  </w:num>
  <w:num w:numId="23">
    <w:abstractNumId w:val="0"/>
  </w:num>
  <w:num w:numId="24">
    <w:abstractNumId w:val="18"/>
  </w:num>
  <w:num w:numId="25">
    <w:abstractNumId w:val="26"/>
  </w:num>
  <w:num w:numId="26">
    <w:abstractNumId w:val="13"/>
  </w:num>
  <w:num w:numId="27">
    <w:abstractNumId w:val="6"/>
  </w:num>
  <w:num w:numId="28">
    <w:abstractNumId w:val="3"/>
  </w:num>
  <w:num w:numId="29">
    <w:abstractNumId w:val="1"/>
  </w:num>
  <w:num w:numId="30">
    <w:abstractNumId w:val="11"/>
  </w:num>
  <w:num w:numId="31">
    <w:abstractNumId w:val="3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7"/>
    <w:rsid w:val="00006407"/>
    <w:rsid w:val="00010415"/>
    <w:rsid w:val="000143FB"/>
    <w:rsid w:val="00023D91"/>
    <w:rsid w:val="00047287"/>
    <w:rsid w:val="00062111"/>
    <w:rsid w:val="00095D82"/>
    <w:rsid w:val="00097655"/>
    <w:rsid w:val="001268DA"/>
    <w:rsid w:val="00135FE7"/>
    <w:rsid w:val="00140F27"/>
    <w:rsid w:val="00150952"/>
    <w:rsid w:val="00177A70"/>
    <w:rsid w:val="00193395"/>
    <w:rsid w:val="00193B6B"/>
    <w:rsid w:val="0019613B"/>
    <w:rsid w:val="001D0550"/>
    <w:rsid w:val="001E3ABE"/>
    <w:rsid w:val="001F3ECD"/>
    <w:rsid w:val="00200D30"/>
    <w:rsid w:val="0020418F"/>
    <w:rsid w:val="002114F6"/>
    <w:rsid w:val="00241862"/>
    <w:rsid w:val="002475B0"/>
    <w:rsid w:val="00276DBB"/>
    <w:rsid w:val="002850F8"/>
    <w:rsid w:val="00287D45"/>
    <w:rsid w:val="0029416B"/>
    <w:rsid w:val="002957FC"/>
    <w:rsid w:val="002C5DF6"/>
    <w:rsid w:val="002E54D0"/>
    <w:rsid w:val="002F10E9"/>
    <w:rsid w:val="00305C21"/>
    <w:rsid w:val="00313338"/>
    <w:rsid w:val="00344FD6"/>
    <w:rsid w:val="00344FF3"/>
    <w:rsid w:val="00363353"/>
    <w:rsid w:val="00372C4F"/>
    <w:rsid w:val="00380BD1"/>
    <w:rsid w:val="003819B4"/>
    <w:rsid w:val="00386465"/>
    <w:rsid w:val="003A6C09"/>
    <w:rsid w:val="003B389E"/>
    <w:rsid w:val="003B4ECD"/>
    <w:rsid w:val="003B6782"/>
    <w:rsid w:val="003D08AC"/>
    <w:rsid w:val="003D67C6"/>
    <w:rsid w:val="003F52F3"/>
    <w:rsid w:val="00440A3A"/>
    <w:rsid w:val="00440CE8"/>
    <w:rsid w:val="00492779"/>
    <w:rsid w:val="004958D7"/>
    <w:rsid w:val="00497C77"/>
    <w:rsid w:val="004A2C94"/>
    <w:rsid w:val="004B5096"/>
    <w:rsid w:val="004B7FFA"/>
    <w:rsid w:val="004C1A35"/>
    <w:rsid w:val="004C45B8"/>
    <w:rsid w:val="004D34EB"/>
    <w:rsid w:val="004D788A"/>
    <w:rsid w:val="005536FD"/>
    <w:rsid w:val="00560760"/>
    <w:rsid w:val="005630BC"/>
    <w:rsid w:val="0056462D"/>
    <w:rsid w:val="005701D3"/>
    <w:rsid w:val="005916AB"/>
    <w:rsid w:val="005B6CD1"/>
    <w:rsid w:val="005C1AD7"/>
    <w:rsid w:val="005E5EC4"/>
    <w:rsid w:val="006034EE"/>
    <w:rsid w:val="00634066"/>
    <w:rsid w:val="00667CC5"/>
    <w:rsid w:val="006A68B1"/>
    <w:rsid w:val="006C54A8"/>
    <w:rsid w:val="006C6EAF"/>
    <w:rsid w:val="006D1BDA"/>
    <w:rsid w:val="006E055A"/>
    <w:rsid w:val="006F7AA7"/>
    <w:rsid w:val="006F7D5A"/>
    <w:rsid w:val="00705B8C"/>
    <w:rsid w:val="00727C68"/>
    <w:rsid w:val="00730A00"/>
    <w:rsid w:val="007507D3"/>
    <w:rsid w:val="007530EA"/>
    <w:rsid w:val="00757968"/>
    <w:rsid w:val="00765F2C"/>
    <w:rsid w:val="00771F2B"/>
    <w:rsid w:val="00795121"/>
    <w:rsid w:val="007A1755"/>
    <w:rsid w:val="007A76A1"/>
    <w:rsid w:val="007D3188"/>
    <w:rsid w:val="007E2B5A"/>
    <w:rsid w:val="007E671E"/>
    <w:rsid w:val="00811621"/>
    <w:rsid w:val="00813171"/>
    <w:rsid w:val="00821670"/>
    <w:rsid w:val="008230FF"/>
    <w:rsid w:val="00836F4D"/>
    <w:rsid w:val="00840897"/>
    <w:rsid w:val="008525BD"/>
    <w:rsid w:val="00867B4D"/>
    <w:rsid w:val="00872E8D"/>
    <w:rsid w:val="00873F52"/>
    <w:rsid w:val="008A07AC"/>
    <w:rsid w:val="008C316B"/>
    <w:rsid w:val="008C72E9"/>
    <w:rsid w:val="008C791F"/>
    <w:rsid w:val="008D52F7"/>
    <w:rsid w:val="008E414F"/>
    <w:rsid w:val="008E6DCA"/>
    <w:rsid w:val="008F5521"/>
    <w:rsid w:val="009063D0"/>
    <w:rsid w:val="00913B4C"/>
    <w:rsid w:val="009203D3"/>
    <w:rsid w:val="00982D87"/>
    <w:rsid w:val="00997E60"/>
    <w:rsid w:val="009A10D7"/>
    <w:rsid w:val="009C21F7"/>
    <w:rsid w:val="009D48B6"/>
    <w:rsid w:val="009E64CE"/>
    <w:rsid w:val="00A52BD6"/>
    <w:rsid w:val="00A55E99"/>
    <w:rsid w:val="00A75ABA"/>
    <w:rsid w:val="00A91620"/>
    <w:rsid w:val="00AA299B"/>
    <w:rsid w:val="00AA2D37"/>
    <w:rsid w:val="00B0328A"/>
    <w:rsid w:val="00B03F99"/>
    <w:rsid w:val="00B26468"/>
    <w:rsid w:val="00B56E78"/>
    <w:rsid w:val="00B743B3"/>
    <w:rsid w:val="00B90F43"/>
    <w:rsid w:val="00B97997"/>
    <w:rsid w:val="00BD149D"/>
    <w:rsid w:val="00BF3C1C"/>
    <w:rsid w:val="00C00DA1"/>
    <w:rsid w:val="00C11EBD"/>
    <w:rsid w:val="00C15C01"/>
    <w:rsid w:val="00C169FA"/>
    <w:rsid w:val="00C429D5"/>
    <w:rsid w:val="00C74B2F"/>
    <w:rsid w:val="00C75CEF"/>
    <w:rsid w:val="00C75DED"/>
    <w:rsid w:val="00C771F5"/>
    <w:rsid w:val="00C90162"/>
    <w:rsid w:val="00CA1194"/>
    <w:rsid w:val="00CC32FF"/>
    <w:rsid w:val="00CD69AD"/>
    <w:rsid w:val="00CD7774"/>
    <w:rsid w:val="00D217B5"/>
    <w:rsid w:val="00D6689F"/>
    <w:rsid w:val="00D67B5A"/>
    <w:rsid w:val="00D76F49"/>
    <w:rsid w:val="00D8106D"/>
    <w:rsid w:val="00D84017"/>
    <w:rsid w:val="00D9194D"/>
    <w:rsid w:val="00D93324"/>
    <w:rsid w:val="00D94829"/>
    <w:rsid w:val="00DB2704"/>
    <w:rsid w:val="00DE1C08"/>
    <w:rsid w:val="00DF6AD6"/>
    <w:rsid w:val="00E06E58"/>
    <w:rsid w:val="00E966DF"/>
    <w:rsid w:val="00F05B75"/>
    <w:rsid w:val="00F23E54"/>
    <w:rsid w:val="00F267A7"/>
    <w:rsid w:val="00F31AB1"/>
    <w:rsid w:val="00F35E0C"/>
    <w:rsid w:val="00F571F3"/>
    <w:rsid w:val="00F66091"/>
    <w:rsid w:val="00F90843"/>
    <w:rsid w:val="00FD0C83"/>
    <w:rsid w:val="00FD279A"/>
    <w:rsid w:val="00FE1938"/>
    <w:rsid w:val="00FF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4234EE"/>
  <w15:chartTrackingRefBased/>
  <w15:docId w15:val="{02954F69-0E69-471D-95DE-138B4D77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8E6DCA"/>
    <w:pPr>
      <w:tabs>
        <w:tab w:val="center" w:pos="4320"/>
        <w:tab w:val="right" w:pos="8640"/>
      </w:tabs>
    </w:pPr>
  </w:style>
  <w:style w:type="paragraph" w:styleId="Footer">
    <w:name w:val="footer"/>
    <w:basedOn w:val="Normal"/>
    <w:rsid w:val="008E6DCA"/>
    <w:pPr>
      <w:tabs>
        <w:tab w:val="center" w:pos="4320"/>
        <w:tab w:val="right" w:pos="8640"/>
      </w:tabs>
    </w:pPr>
  </w:style>
  <w:style w:type="character" w:styleId="PageNumber">
    <w:name w:val="page number"/>
    <w:basedOn w:val="DefaultParagraphFont"/>
    <w:rsid w:val="007530EA"/>
  </w:style>
  <w:style w:type="character" w:styleId="Hyperlink">
    <w:name w:val="Hyperlink"/>
    <w:rsid w:val="00753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90961">
      <w:bodyDiv w:val="1"/>
      <w:marLeft w:val="0"/>
      <w:marRight w:val="0"/>
      <w:marTop w:val="0"/>
      <w:marBottom w:val="0"/>
      <w:divBdr>
        <w:top w:val="none" w:sz="0" w:space="0" w:color="auto"/>
        <w:left w:val="none" w:sz="0" w:space="0" w:color="auto"/>
        <w:bottom w:val="none" w:sz="0" w:space="0" w:color="auto"/>
        <w:right w:val="none" w:sz="0" w:space="0" w:color="auto"/>
      </w:divBdr>
    </w:div>
    <w:div w:id="13396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eathershiel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2</TotalTime>
  <Pages>7</Pages>
  <Words>2081</Words>
  <Characters>12915</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14967</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2013-09-18T13:17:00Z</cp:lastPrinted>
  <dcterms:created xsi:type="dcterms:W3CDTF">2021-12-07T22:40:00Z</dcterms:created>
  <dcterms:modified xsi:type="dcterms:W3CDTF">2021-12-07T22:40:00Z</dcterms:modified>
</cp:coreProperties>
</file>