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419A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MANUFACTURER</w:t>
      </w:r>
    </w:p>
    <w:p w14:paraId="0D328F82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Weather Shield Mfg., Inc.</w:t>
      </w:r>
    </w:p>
    <w:p w14:paraId="67B82A8B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One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</w:rPr>
            <w:t>Weather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</w:rPr>
            <w:t>Shield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</w:rPr>
            <w:t>Plaza</w:t>
          </w:r>
        </w:smartTag>
      </w:smartTag>
    </w:p>
    <w:p w14:paraId="1F44F8CE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Arial" w:hAnsi="Arial" w:cs="Arial"/>
            </w:rPr>
            <w:t>P.O. Box</w:t>
          </w:r>
        </w:smartTag>
        <w:r>
          <w:rPr>
            <w:rFonts w:ascii="Arial" w:hAnsi="Arial" w:cs="Arial"/>
          </w:rPr>
          <w:t xml:space="preserve"> 309</w:t>
        </w:r>
      </w:smartTag>
    </w:p>
    <w:p w14:paraId="3409B64D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Medford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WI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ostalCode">
          <w:r>
            <w:rPr>
              <w:rFonts w:ascii="Arial" w:hAnsi="Arial" w:cs="Arial"/>
            </w:rPr>
            <w:t>54451-0309</w:t>
          </w:r>
        </w:smartTag>
      </w:smartTag>
    </w:p>
    <w:p w14:paraId="73A37C0A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Phone:  1-800-538-8836</w:t>
      </w:r>
    </w:p>
    <w:p w14:paraId="61DA8431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Fax:  1-800-390-1225</w:t>
      </w:r>
    </w:p>
    <w:p w14:paraId="170E2FAF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Web site:  </w:t>
      </w:r>
      <w:hyperlink r:id="rId7" w:history="1">
        <w:r>
          <w:rPr>
            <w:rStyle w:val="Hyperlink"/>
            <w:rFonts w:ascii="Arial" w:hAnsi="Arial" w:cs="Arial"/>
          </w:rPr>
          <w:t>www.weathershield.com</w:t>
        </w:r>
      </w:hyperlink>
    </w:p>
    <w:p w14:paraId="164804EC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E-mail:  </w:t>
      </w:r>
      <w:hyperlink r:id="rId8" w:history="1">
        <w:r>
          <w:rPr>
            <w:rStyle w:val="Hyperlink"/>
            <w:rFonts w:ascii="Arial" w:hAnsi="Arial" w:cs="Arial"/>
          </w:rPr>
          <w:t>archservices@weathershield.com</w:t>
        </w:r>
      </w:hyperlink>
    </w:p>
    <w:p w14:paraId="63F19BFD" w14:textId="77777777" w:rsidR="003E030D" w:rsidRDefault="003E030D"/>
    <w:p w14:paraId="46FA12F9" w14:textId="77777777" w:rsidR="00A24FA2" w:rsidRDefault="00A24FA2"/>
    <w:p w14:paraId="02B6C10A" w14:textId="77777777" w:rsidR="00174A90" w:rsidRPr="0052444B" w:rsidRDefault="00174A90" w:rsidP="00174A90">
      <w:pPr>
        <w:jc w:val="center"/>
      </w:pPr>
      <w:r w:rsidRPr="0052444B">
        <w:t xml:space="preserve">CSI </w:t>
      </w:r>
      <w:r w:rsidR="0052444B" w:rsidRPr="0052444B">
        <w:t>PRODUCT SPECIFICATION</w:t>
      </w:r>
    </w:p>
    <w:p w14:paraId="3818434C" w14:textId="77777777" w:rsidR="003E030D" w:rsidRDefault="003E030D"/>
    <w:p w14:paraId="15DA89F7" w14:textId="77777777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Specifier note:  This CSI product specification is written using the Construction Specifications Institute (CSI) Manual of Practice (Fifth Edition), including MasterFormat™, SectionFormat™ and PageFormat™.</w:t>
      </w:r>
      <w:r w:rsidRPr="006D6764">
        <w:rPr>
          <w:rFonts w:ascii="Arial" w:hAnsi="Arial" w:cs="Arial"/>
          <w:color w:val="0000FF"/>
        </w:rPr>
        <w:t xml:space="preserve"> </w:t>
      </w:r>
      <w:r>
        <w:rPr>
          <w:rFonts w:ascii="Arial" w:hAnsi="Arial" w:cs="Arial"/>
          <w:color w:val="0000FF"/>
        </w:rPr>
        <w:t>Edit all sections to suit project requirements.</w:t>
      </w:r>
    </w:p>
    <w:p w14:paraId="7BEB7A8E" w14:textId="77777777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</w:p>
    <w:p w14:paraId="13C991C6" w14:textId="50FAAA73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 xml:space="preserve">Specifier note:  Information contained in this CSI product specification is accurate as of </w:t>
      </w:r>
      <w:r w:rsidR="00A23F05">
        <w:rPr>
          <w:rFonts w:ascii="Arial" w:hAnsi="Arial" w:cs="Arial"/>
          <w:color w:val="0000FF"/>
        </w:rPr>
        <w:t>June</w:t>
      </w:r>
      <w:r>
        <w:rPr>
          <w:rFonts w:ascii="Arial" w:hAnsi="Arial" w:cs="Arial"/>
          <w:color w:val="0000FF"/>
        </w:rPr>
        <w:t xml:space="preserve"> 202</w:t>
      </w:r>
      <w:r w:rsidR="00A23F05">
        <w:rPr>
          <w:rFonts w:ascii="Arial" w:hAnsi="Arial" w:cs="Arial"/>
          <w:color w:val="0000FF"/>
        </w:rPr>
        <w:t>6</w:t>
      </w:r>
      <w:r>
        <w:rPr>
          <w:rFonts w:ascii="Arial" w:hAnsi="Arial" w:cs="Arial"/>
          <w:color w:val="0000FF"/>
        </w:rPr>
        <w:t>. Due to ongoing product changes, this information is subject to change. Consult manufacturer for complete product details.</w:t>
      </w:r>
    </w:p>
    <w:p w14:paraId="36EA19E5" w14:textId="77777777" w:rsidR="00174A90" w:rsidRDefault="00174A90"/>
    <w:p w14:paraId="4DF02C2D" w14:textId="77777777" w:rsidR="00174A90" w:rsidRDefault="00174A90"/>
    <w:p w14:paraId="11DB86DA" w14:textId="77777777" w:rsidR="003E030D" w:rsidRDefault="003E030D">
      <w:r>
        <w:t>PART 1 GENERAL</w:t>
      </w:r>
    </w:p>
    <w:p w14:paraId="2DD11E21" w14:textId="77777777" w:rsidR="003E030D" w:rsidRDefault="003E030D"/>
    <w:p w14:paraId="4A7DB606" w14:textId="77777777" w:rsidR="003E030D" w:rsidRDefault="008E281B" w:rsidP="008E281B">
      <w:pPr>
        <w:numPr>
          <w:ilvl w:val="1"/>
          <w:numId w:val="1"/>
        </w:numPr>
      </w:pPr>
      <w:r>
        <w:t xml:space="preserve">   </w:t>
      </w:r>
      <w:r w:rsidR="003E030D">
        <w:t>SECTION INCLUDES</w:t>
      </w:r>
    </w:p>
    <w:p w14:paraId="53BCDC72" w14:textId="77777777" w:rsidR="00135DD6" w:rsidRDefault="00135DD6" w:rsidP="00135DD6"/>
    <w:p w14:paraId="0F61DA35" w14:textId="65CDF1AA" w:rsidR="00AA5521" w:rsidRDefault="00B4504F" w:rsidP="008E281B">
      <w:pPr>
        <w:numPr>
          <w:ilvl w:val="0"/>
          <w:numId w:val="3"/>
        </w:numPr>
      </w:pPr>
      <w:r>
        <w:t xml:space="preserve">Aluminum </w:t>
      </w:r>
      <w:r w:rsidR="00C57E0F">
        <w:t xml:space="preserve">Clad </w:t>
      </w:r>
      <w:r w:rsidR="00AA5521">
        <w:t>Exterior</w:t>
      </w:r>
      <w:r w:rsidR="00677A26">
        <w:t xml:space="preserve"> </w:t>
      </w:r>
      <w:r w:rsidR="00AA5521">
        <w:t>/</w:t>
      </w:r>
      <w:r w:rsidR="00677A26">
        <w:t xml:space="preserve"> </w:t>
      </w:r>
      <w:r w:rsidR="00AA5521">
        <w:t xml:space="preserve">Wood Interior </w:t>
      </w:r>
      <w:r w:rsidR="00D23F30">
        <w:t xml:space="preserve">French </w:t>
      </w:r>
      <w:r w:rsidR="00AA5521">
        <w:t>Sliding Patio Doors with Hardware.</w:t>
      </w:r>
    </w:p>
    <w:p w14:paraId="37FCE019" w14:textId="77777777" w:rsidR="00AA5521" w:rsidRDefault="00AA5521" w:rsidP="00AA5521">
      <w:pPr>
        <w:numPr>
          <w:ilvl w:val="0"/>
          <w:numId w:val="3"/>
        </w:numPr>
      </w:pPr>
      <w:r>
        <w:t>Glazing.</w:t>
      </w:r>
    </w:p>
    <w:p w14:paraId="7B2DE570" w14:textId="77777777" w:rsidR="00AA5521" w:rsidRDefault="00AA5521" w:rsidP="00AA5521">
      <w:pPr>
        <w:numPr>
          <w:ilvl w:val="0"/>
          <w:numId w:val="3"/>
        </w:numPr>
      </w:pPr>
      <w:r>
        <w:t>Accessories.</w:t>
      </w:r>
    </w:p>
    <w:p w14:paraId="2AC7E908" w14:textId="77777777" w:rsidR="00A24FA2" w:rsidRDefault="00A24FA2" w:rsidP="00A24FA2">
      <w:pPr>
        <w:ind w:left="360"/>
      </w:pPr>
    </w:p>
    <w:p w14:paraId="5243AEBF" w14:textId="77777777" w:rsidR="003E030D" w:rsidRDefault="008E281B" w:rsidP="008E281B">
      <w:pPr>
        <w:numPr>
          <w:ilvl w:val="1"/>
          <w:numId w:val="1"/>
        </w:numPr>
      </w:pPr>
      <w:r>
        <w:t xml:space="preserve">   </w:t>
      </w:r>
      <w:r w:rsidR="003E030D">
        <w:t>RELATED SECTIONS</w:t>
      </w:r>
    </w:p>
    <w:p w14:paraId="0993C33C" w14:textId="77777777" w:rsidR="00135DD6" w:rsidRDefault="00135DD6" w:rsidP="00135DD6"/>
    <w:p w14:paraId="04B59337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 xml:space="preserve">Section 01 33 00 – Submittal Procedures.  </w:t>
      </w:r>
    </w:p>
    <w:p w14:paraId="44DD6438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01 65 00 – Product Delivery Requirements.</w:t>
      </w:r>
    </w:p>
    <w:p w14:paraId="7C5A9DDE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01 66 00 – Product Storage and Handling Requirements.</w:t>
      </w:r>
    </w:p>
    <w:p w14:paraId="3B675292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06 10 00 – Rough Carpentry.</w:t>
      </w:r>
    </w:p>
    <w:p w14:paraId="05D78DE0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06 20 00 – Finish Carpentry.</w:t>
      </w:r>
    </w:p>
    <w:p w14:paraId="396A6DE4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07 90 00 – Joint Protection.</w:t>
      </w:r>
    </w:p>
    <w:p w14:paraId="4306A16A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08 71 00 – Door Hardware.</w:t>
      </w:r>
    </w:p>
    <w:p w14:paraId="706B3453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08 80 00 – Glazing.</w:t>
      </w:r>
    </w:p>
    <w:p w14:paraId="5BC345AB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09 90 00 – Painting and Coating.</w:t>
      </w:r>
    </w:p>
    <w:p w14:paraId="6D549227" w14:textId="77777777" w:rsidR="00A24FA2" w:rsidRDefault="00A24FA2" w:rsidP="008E281B">
      <w:pPr>
        <w:tabs>
          <w:tab w:val="left" w:pos="540"/>
        </w:tabs>
      </w:pPr>
    </w:p>
    <w:p w14:paraId="6077C49F" w14:textId="77777777" w:rsidR="003E030D" w:rsidRDefault="008E281B" w:rsidP="008E281B">
      <w:pPr>
        <w:numPr>
          <w:ilvl w:val="1"/>
          <w:numId w:val="1"/>
        </w:numPr>
        <w:tabs>
          <w:tab w:val="left" w:pos="540"/>
        </w:tabs>
        <w:ind w:left="540" w:hanging="540"/>
      </w:pPr>
      <w:r>
        <w:t xml:space="preserve">   </w:t>
      </w:r>
      <w:r w:rsidR="003E030D">
        <w:t>REFERENCES</w:t>
      </w:r>
    </w:p>
    <w:p w14:paraId="6DBEFBAC" w14:textId="77777777" w:rsidR="00135DD6" w:rsidRDefault="00135DD6" w:rsidP="00135DD6"/>
    <w:p w14:paraId="52C9F59C" w14:textId="77777777" w:rsidR="00A24FA2" w:rsidRDefault="00A24FA2" w:rsidP="00A24FA2">
      <w:pPr>
        <w:numPr>
          <w:ilvl w:val="0"/>
          <w:numId w:val="5"/>
        </w:numPr>
      </w:pPr>
      <w:r>
        <w:t>American Society for Testing and Materials (ASTM):</w:t>
      </w:r>
    </w:p>
    <w:p w14:paraId="28E052E4" w14:textId="77777777" w:rsidR="00A24FA2" w:rsidRDefault="00A24FA2" w:rsidP="009F47F1">
      <w:pPr>
        <w:numPr>
          <w:ilvl w:val="1"/>
          <w:numId w:val="5"/>
        </w:numPr>
        <w:tabs>
          <w:tab w:val="num" w:pos="1260"/>
        </w:tabs>
        <w:ind w:hanging="720"/>
      </w:pPr>
      <w:r>
        <w:t xml:space="preserve">ASTM C1036 </w:t>
      </w:r>
      <w:r w:rsidR="007263D2">
        <w:t xml:space="preserve">– Standard </w:t>
      </w:r>
      <w:r>
        <w:t>Specification for Flat Glass.</w:t>
      </w:r>
    </w:p>
    <w:p w14:paraId="40D8B9EA" w14:textId="77777777" w:rsidR="00A24FA2" w:rsidRDefault="00A24FA2" w:rsidP="009F47F1">
      <w:pPr>
        <w:numPr>
          <w:ilvl w:val="1"/>
          <w:numId w:val="5"/>
        </w:numPr>
        <w:tabs>
          <w:tab w:val="num" w:pos="1260"/>
        </w:tabs>
        <w:ind w:left="1260"/>
      </w:pPr>
      <w:r>
        <w:t xml:space="preserve">ASTM C1048 </w:t>
      </w:r>
      <w:r w:rsidR="007263D2">
        <w:t>–</w:t>
      </w:r>
      <w:r>
        <w:t xml:space="preserve"> </w:t>
      </w:r>
      <w:r w:rsidR="007263D2">
        <w:t xml:space="preserve">Standard </w:t>
      </w:r>
      <w:r>
        <w:t>Specification for Heat</w:t>
      </w:r>
      <w:r w:rsidR="007263D2">
        <w:t>-</w:t>
      </w:r>
      <w:r>
        <w:t>Treated Flat Glass – Kind HS, Kind FT Coated and Uncoated Glass.</w:t>
      </w:r>
    </w:p>
    <w:p w14:paraId="55610B9D" w14:textId="77777777" w:rsidR="00866CCB" w:rsidRDefault="00866CCB" w:rsidP="009F47F1">
      <w:pPr>
        <w:numPr>
          <w:ilvl w:val="1"/>
          <w:numId w:val="5"/>
        </w:numPr>
        <w:tabs>
          <w:tab w:val="num" w:pos="1260"/>
        </w:tabs>
        <w:ind w:left="1260"/>
      </w:pPr>
      <w:r>
        <w:t>ASTM D3656 - Standard Specification for Insect Screening and Louver Cloth Woven From Vinyl-Coated Glass Yarns.</w:t>
      </w:r>
    </w:p>
    <w:p w14:paraId="07077C6D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ASTM E283 </w:t>
      </w:r>
      <w:r w:rsidR="007263D2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Pr="00A24FA2">
        <w:rPr>
          <w:rFonts w:ascii="Arial" w:hAnsi="Arial" w:cs="Arial"/>
        </w:rPr>
        <w:t xml:space="preserve">Test Method for </w:t>
      </w:r>
      <w:r w:rsidR="00020BE1">
        <w:rPr>
          <w:rFonts w:ascii="Arial" w:hAnsi="Arial" w:cs="Arial"/>
        </w:rPr>
        <w:t xml:space="preserve">Determining </w:t>
      </w:r>
      <w:r w:rsidRPr="00A24FA2">
        <w:rPr>
          <w:rFonts w:ascii="Arial" w:hAnsi="Arial" w:cs="Arial"/>
        </w:rPr>
        <w:t>Rate of Air Le</w:t>
      </w:r>
      <w:r>
        <w:rPr>
          <w:rFonts w:ascii="Arial" w:hAnsi="Arial" w:cs="Arial"/>
        </w:rPr>
        <w:t xml:space="preserve">akage Through Exterior Windows, </w:t>
      </w:r>
      <w:r w:rsidR="00610A1D">
        <w:rPr>
          <w:rFonts w:ascii="Arial" w:hAnsi="Arial" w:cs="Arial"/>
        </w:rPr>
        <w:t>Curtain Walls and Doors Under</w:t>
      </w:r>
      <w:r w:rsidR="007263D2">
        <w:rPr>
          <w:rFonts w:ascii="Arial" w:hAnsi="Arial" w:cs="Arial"/>
        </w:rPr>
        <w:t xml:space="preserve"> Specified Pressure Differences Across the Specimen.</w:t>
      </w:r>
    </w:p>
    <w:p w14:paraId="453D14C6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A24FA2">
        <w:rPr>
          <w:rFonts w:ascii="Arial" w:hAnsi="Arial" w:cs="Arial"/>
        </w:rPr>
        <w:t xml:space="preserve">ASTM E330 </w:t>
      </w:r>
      <w:r w:rsidR="007263D2">
        <w:rPr>
          <w:rFonts w:ascii="Arial" w:hAnsi="Arial" w:cs="Arial"/>
        </w:rPr>
        <w:t xml:space="preserve">– Standard </w:t>
      </w:r>
      <w:r w:rsidRPr="00A24FA2">
        <w:rPr>
          <w:rFonts w:ascii="Arial" w:hAnsi="Arial" w:cs="Arial"/>
        </w:rPr>
        <w:t xml:space="preserve">Test Method for Structural Performance of Exterior Windows, </w:t>
      </w:r>
      <w:r w:rsidR="007263D2">
        <w:rPr>
          <w:rFonts w:ascii="Arial" w:hAnsi="Arial" w:cs="Arial"/>
        </w:rPr>
        <w:t xml:space="preserve">Doors, Skylights and </w:t>
      </w:r>
      <w:r w:rsidRPr="00A24FA2">
        <w:rPr>
          <w:rFonts w:ascii="Arial" w:hAnsi="Arial" w:cs="Arial"/>
        </w:rPr>
        <w:t xml:space="preserve">Curtain Walls by </w:t>
      </w:r>
      <w:r w:rsidR="007263D2">
        <w:rPr>
          <w:rFonts w:ascii="Arial" w:hAnsi="Arial" w:cs="Arial"/>
        </w:rPr>
        <w:t>Uniform Static Air Pressure Difference</w:t>
      </w:r>
      <w:r w:rsidRPr="00A24FA2">
        <w:rPr>
          <w:rFonts w:ascii="Arial" w:hAnsi="Arial" w:cs="Arial"/>
        </w:rPr>
        <w:t xml:space="preserve">. </w:t>
      </w:r>
    </w:p>
    <w:p w14:paraId="5352CC17" w14:textId="77777777" w:rsidR="007263D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A24FA2">
        <w:rPr>
          <w:rFonts w:ascii="Arial" w:hAnsi="Arial" w:cs="Arial"/>
        </w:rPr>
        <w:lastRenderedPageBreak/>
        <w:t xml:space="preserve">ASTM E547 </w:t>
      </w:r>
      <w:r w:rsidR="007263D2">
        <w:rPr>
          <w:rFonts w:ascii="Arial" w:hAnsi="Arial" w:cs="Arial"/>
        </w:rPr>
        <w:t>–</w:t>
      </w:r>
      <w:r w:rsidRPr="00A24FA2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Pr="00A24FA2">
        <w:rPr>
          <w:rFonts w:ascii="Arial" w:hAnsi="Arial" w:cs="Arial"/>
        </w:rPr>
        <w:t xml:space="preserve">Test Method for Water Penetration of Exterior Windows, </w:t>
      </w:r>
      <w:r w:rsidR="007263D2">
        <w:rPr>
          <w:rFonts w:ascii="Arial" w:hAnsi="Arial" w:cs="Arial"/>
        </w:rPr>
        <w:t xml:space="preserve">Skylights, Doors and </w:t>
      </w:r>
      <w:r w:rsidRPr="00A24FA2">
        <w:rPr>
          <w:rFonts w:ascii="Arial" w:hAnsi="Arial" w:cs="Arial"/>
        </w:rPr>
        <w:t>Curtain Walls</w:t>
      </w:r>
      <w:r w:rsidR="007263D2">
        <w:rPr>
          <w:rFonts w:ascii="Arial" w:hAnsi="Arial" w:cs="Arial"/>
        </w:rPr>
        <w:t xml:space="preserve"> </w:t>
      </w:r>
      <w:r w:rsidRPr="00A24FA2">
        <w:rPr>
          <w:rFonts w:ascii="Arial" w:hAnsi="Arial" w:cs="Arial"/>
        </w:rPr>
        <w:t>by Cyclic</w:t>
      </w:r>
      <w:r w:rsidR="007263D2">
        <w:rPr>
          <w:rFonts w:ascii="Arial" w:hAnsi="Arial" w:cs="Arial"/>
        </w:rPr>
        <w:t xml:space="preserve"> Static Air Pressure Difference</w:t>
      </w:r>
      <w:r w:rsidR="00465792">
        <w:rPr>
          <w:rFonts w:ascii="Arial" w:hAnsi="Arial" w:cs="Arial"/>
        </w:rPr>
        <w:t>.</w:t>
      </w:r>
    </w:p>
    <w:p w14:paraId="2A6C783B" w14:textId="77777777" w:rsidR="00A24FA2" w:rsidRPr="00C95BA3" w:rsidRDefault="00A24FA2" w:rsidP="007263D2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C95BA3">
        <w:rPr>
          <w:rFonts w:ascii="Arial" w:hAnsi="Arial" w:cs="Arial"/>
        </w:rPr>
        <w:t>ASTM E</w:t>
      </w:r>
      <w:r w:rsidR="00B4504F">
        <w:rPr>
          <w:rFonts w:ascii="Arial" w:hAnsi="Arial" w:cs="Arial"/>
        </w:rPr>
        <w:t xml:space="preserve">2190 </w:t>
      </w:r>
      <w:r w:rsidR="007263D2">
        <w:rPr>
          <w:rFonts w:ascii="Arial" w:hAnsi="Arial" w:cs="Arial"/>
        </w:rPr>
        <w:t>–</w:t>
      </w:r>
      <w:r w:rsidRPr="00C95BA3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="00B4504F">
        <w:rPr>
          <w:rFonts w:ascii="Arial" w:hAnsi="Arial" w:cs="Arial"/>
        </w:rPr>
        <w:t>Specification for Insulating Glass Unit Performance and Evaluation</w:t>
      </w:r>
      <w:r w:rsidR="007263D2">
        <w:rPr>
          <w:rFonts w:ascii="Arial" w:hAnsi="Arial" w:cs="Arial"/>
        </w:rPr>
        <w:t>.</w:t>
      </w:r>
    </w:p>
    <w:p w14:paraId="1E4D3C2A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C95BA3">
        <w:rPr>
          <w:rFonts w:ascii="Arial" w:hAnsi="Arial" w:cs="Arial"/>
        </w:rPr>
        <w:t xml:space="preserve">ASTM F842 </w:t>
      </w:r>
      <w:r w:rsidR="007263D2">
        <w:rPr>
          <w:rFonts w:ascii="Arial" w:hAnsi="Arial" w:cs="Arial"/>
        </w:rPr>
        <w:t>–</w:t>
      </w:r>
      <w:r w:rsidR="009F47F1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="00982CAA">
        <w:rPr>
          <w:rFonts w:ascii="Arial" w:hAnsi="Arial" w:cs="Arial"/>
        </w:rPr>
        <w:t>Test Method</w:t>
      </w:r>
      <w:r w:rsidR="007263D2">
        <w:rPr>
          <w:rFonts w:ascii="Arial" w:hAnsi="Arial" w:cs="Arial"/>
        </w:rPr>
        <w:t>s</w:t>
      </w:r>
      <w:r w:rsidRPr="00C95BA3">
        <w:rPr>
          <w:rFonts w:ascii="Arial" w:hAnsi="Arial" w:cs="Arial"/>
        </w:rPr>
        <w:t xml:space="preserve"> for Measuring the Forced Entry Resistance of</w:t>
      </w:r>
      <w:r w:rsidRPr="00A24FA2">
        <w:rPr>
          <w:rFonts w:ascii="Arial" w:hAnsi="Arial" w:cs="Arial"/>
        </w:rPr>
        <w:t xml:space="preserve"> Sliding Door Assemblies, Excluding Glazing Impact.</w:t>
      </w:r>
    </w:p>
    <w:p w14:paraId="1409CABD" w14:textId="77777777" w:rsidR="00A24FA2" w:rsidRDefault="00A24FA2" w:rsidP="00A24FA2">
      <w:pPr>
        <w:ind w:left="360"/>
      </w:pPr>
    </w:p>
    <w:p w14:paraId="56B35FF8" w14:textId="77777777" w:rsidR="000E3559" w:rsidRPr="00286C27" w:rsidRDefault="000E3559" w:rsidP="000159FA">
      <w:pPr>
        <w:numPr>
          <w:ilvl w:val="1"/>
          <w:numId w:val="17"/>
        </w:numPr>
        <w:tabs>
          <w:tab w:val="clear" w:pos="1920"/>
          <w:tab w:val="num" w:pos="900"/>
        </w:tabs>
        <w:ind w:left="900" w:hanging="360"/>
        <w:rPr>
          <w:rFonts w:cs="Arial"/>
        </w:rPr>
      </w:pPr>
      <w:r w:rsidRPr="00286C27">
        <w:rPr>
          <w:rFonts w:cs="Arial"/>
        </w:rPr>
        <w:t xml:space="preserve">American Architectural Manufacturers Association/Window and Door </w:t>
      </w:r>
      <w:r>
        <w:rPr>
          <w:rFonts w:cs="Arial"/>
        </w:rPr>
        <w:t xml:space="preserve">Manufacturers </w:t>
      </w:r>
      <w:r w:rsidRPr="00286C27">
        <w:rPr>
          <w:rFonts w:cs="Arial"/>
        </w:rPr>
        <w:t>Association</w:t>
      </w:r>
      <w:r>
        <w:rPr>
          <w:rFonts w:cs="Arial"/>
        </w:rPr>
        <w:t>/Canadian Standards Association</w:t>
      </w:r>
      <w:r w:rsidRPr="00286C27">
        <w:rPr>
          <w:rFonts w:cs="Arial"/>
        </w:rPr>
        <w:t xml:space="preserve"> (AAMA/WD</w:t>
      </w:r>
      <w:r>
        <w:rPr>
          <w:rFonts w:cs="Arial"/>
        </w:rPr>
        <w:t>M</w:t>
      </w:r>
      <w:r w:rsidRPr="00286C27">
        <w:rPr>
          <w:rFonts w:cs="Arial"/>
        </w:rPr>
        <w:t>A</w:t>
      </w:r>
      <w:r>
        <w:rPr>
          <w:rFonts w:cs="Arial"/>
        </w:rPr>
        <w:t>/CSA</w:t>
      </w:r>
      <w:r w:rsidRPr="00286C27">
        <w:rPr>
          <w:rFonts w:cs="Arial"/>
        </w:rPr>
        <w:t>):</w:t>
      </w:r>
    </w:p>
    <w:p w14:paraId="3A75867C" w14:textId="77777777" w:rsidR="000E3559" w:rsidRDefault="000E3559" w:rsidP="000159FA">
      <w:pPr>
        <w:pStyle w:val="wshield"/>
        <w:numPr>
          <w:ilvl w:val="0"/>
          <w:numId w:val="18"/>
        </w:numPr>
        <w:tabs>
          <w:tab w:val="clear" w:pos="900"/>
        </w:tabs>
        <w:rPr>
          <w:rFonts w:ascii="Arial" w:hAnsi="Arial" w:cs="Arial"/>
          <w:color w:val="000000"/>
        </w:rPr>
      </w:pPr>
      <w:bookmarkStart w:id="0" w:name="OLE_LINK2"/>
      <w:r>
        <w:rPr>
          <w:rFonts w:ascii="Arial" w:hAnsi="Arial" w:cs="Arial"/>
          <w:color w:val="000000"/>
        </w:rPr>
        <w:t>AAMA/WDMA/CSA 101/I.S.2/A440-08</w:t>
      </w:r>
      <w:bookmarkEnd w:id="0"/>
      <w:r>
        <w:rPr>
          <w:rFonts w:ascii="Arial" w:hAnsi="Arial" w:cs="Arial"/>
          <w:color w:val="000000"/>
        </w:rPr>
        <w:t>/NAFS – North American Fenestration Standard/Specification for Windows, Doors and Skylights.</w:t>
      </w:r>
      <w:r>
        <w:rPr>
          <w:rFonts w:ascii="Arial" w:hAnsi="Arial" w:cs="Arial"/>
          <w:color w:val="000000"/>
        </w:rPr>
        <w:tab/>
      </w:r>
    </w:p>
    <w:p w14:paraId="49B51146" w14:textId="77777777" w:rsidR="000E3559" w:rsidRDefault="000E3559" w:rsidP="000E3559">
      <w:pPr>
        <w:ind w:left="540"/>
      </w:pPr>
    </w:p>
    <w:p w14:paraId="4264762F" w14:textId="77777777" w:rsidR="00A24FA2" w:rsidRDefault="00A24FA2" w:rsidP="000159FA">
      <w:pPr>
        <w:numPr>
          <w:ilvl w:val="1"/>
          <w:numId w:val="17"/>
        </w:numPr>
        <w:tabs>
          <w:tab w:val="clear" w:pos="1920"/>
        </w:tabs>
        <w:ind w:left="900" w:hanging="360"/>
      </w:pPr>
      <w:r>
        <w:t>Window and Door Manufacturers Association (WDMA)</w:t>
      </w:r>
      <w:r w:rsidR="00133901">
        <w:t xml:space="preserve">:  </w:t>
      </w:r>
    </w:p>
    <w:p w14:paraId="2316B50E" w14:textId="77777777" w:rsidR="00A83E6E" w:rsidRPr="00A83E6E" w:rsidRDefault="00A83E6E" w:rsidP="000159FA">
      <w:pPr>
        <w:pStyle w:val="wshield"/>
        <w:numPr>
          <w:ilvl w:val="0"/>
          <w:numId w:val="20"/>
        </w:numPr>
        <w:tabs>
          <w:tab w:val="clear" w:pos="540"/>
          <w:tab w:val="left" w:pos="1350"/>
        </w:tabs>
        <w:rPr>
          <w:rFonts w:ascii="Arial" w:hAnsi="Arial"/>
        </w:rPr>
      </w:pPr>
      <w:r>
        <w:rPr>
          <w:rFonts w:ascii="Arial" w:hAnsi="Arial" w:cs="Arial"/>
        </w:rPr>
        <w:t>WDMA I.S.2 – Hallmark Certification Program.</w:t>
      </w:r>
    </w:p>
    <w:p w14:paraId="392C949B" w14:textId="77777777" w:rsidR="00330A82" w:rsidRPr="00330A82" w:rsidRDefault="00330A82" w:rsidP="000159FA">
      <w:pPr>
        <w:pStyle w:val="wshield"/>
        <w:numPr>
          <w:ilvl w:val="0"/>
          <w:numId w:val="20"/>
        </w:numPr>
        <w:tabs>
          <w:tab w:val="clear" w:pos="540"/>
          <w:tab w:val="clear" w:pos="1260"/>
          <w:tab w:val="clear" w:pos="1620"/>
          <w:tab w:val="clear" w:pos="1980"/>
          <w:tab w:val="left" w:pos="720"/>
        </w:tabs>
        <w:rPr>
          <w:rFonts w:ascii="Arial" w:hAnsi="Arial" w:cs="Arial"/>
        </w:rPr>
      </w:pPr>
      <w:r w:rsidRPr="00330A82">
        <w:rPr>
          <w:rFonts w:ascii="Arial" w:hAnsi="Arial" w:cs="Arial"/>
        </w:rPr>
        <w:t>WDMA I.S. 4-</w:t>
      </w:r>
      <w:r w:rsidR="00133901">
        <w:rPr>
          <w:rFonts w:ascii="Arial" w:hAnsi="Arial" w:cs="Arial"/>
        </w:rPr>
        <w:t>05</w:t>
      </w:r>
      <w:r w:rsidRPr="00330A82">
        <w:rPr>
          <w:rFonts w:ascii="Arial" w:hAnsi="Arial" w:cs="Arial"/>
        </w:rPr>
        <w:t xml:space="preserve"> – Industry Standard for Water</w:t>
      </w:r>
      <w:r w:rsidR="00133901">
        <w:rPr>
          <w:rFonts w:ascii="Arial" w:hAnsi="Arial" w:cs="Arial"/>
        </w:rPr>
        <w:t xml:space="preserve"> </w:t>
      </w:r>
      <w:r w:rsidRPr="00330A82">
        <w:rPr>
          <w:rFonts w:ascii="Arial" w:hAnsi="Arial" w:cs="Arial"/>
        </w:rPr>
        <w:t>Repel</w:t>
      </w:r>
      <w:r>
        <w:rPr>
          <w:rFonts w:ascii="Arial" w:hAnsi="Arial" w:cs="Arial"/>
        </w:rPr>
        <w:t xml:space="preserve">lent Preservative </w:t>
      </w:r>
      <w:r w:rsidR="00133901">
        <w:rPr>
          <w:rFonts w:ascii="Arial" w:hAnsi="Arial" w:cs="Arial"/>
        </w:rPr>
        <w:t xml:space="preserve">Non-Pressure </w:t>
      </w:r>
      <w:r>
        <w:rPr>
          <w:rFonts w:ascii="Arial" w:hAnsi="Arial" w:cs="Arial"/>
        </w:rPr>
        <w:t xml:space="preserve">Treatment for </w:t>
      </w:r>
      <w:r w:rsidRPr="00330A82">
        <w:rPr>
          <w:rFonts w:ascii="Arial" w:hAnsi="Arial" w:cs="Arial"/>
        </w:rPr>
        <w:t>Millwork.</w:t>
      </w:r>
    </w:p>
    <w:p w14:paraId="7E4DD2D3" w14:textId="77777777" w:rsidR="00330A82" w:rsidRDefault="00330A82" w:rsidP="00330A82">
      <w:pPr>
        <w:ind w:left="360"/>
      </w:pPr>
    </w:p>
    <w:p w14:paraId="0A9DE4AA" w14:textId="77777777" w:rsidR="00133901" w:rsidRDefault="00133901" w:rsidP="000159FA">
      <w:pPr>
        <w:numPr>
          <w:ilvl w:val="0"/>
          <w:numId w:val="19"/>
        </w:numPr>
        <w:ind w:left="900"/>
      </w:pPr>
      <w:r>
        <w:t>American Architectural Manufacturers Association (AAMA):</w:t>
      </w:r>
    </w:p>
    <w:p w14:paraId="35A9BD2B" w14:textId="77777777" w:rsidR="000159FA" w:rsidRDefault="000159FA" w:rsidP="000159FA">
      <w:pPr>
        <w:numPr>
          <w:ilvl w:val="1"/>
          <w:numId w:val="34"/>
        </w:numPr>
        <w:tabs>
          <w:tab w:val="clear" w:pos="1620"/>
          <w:tab w:val="num" w:pos="1260"/>
          <w:tab w:val="num" w:pos="1800"/>
        </w:tabs>
        <w:ind w:left="1260"/>
        <w:rPr>
          <w:rFonts w:cs="Arial"/>
        </w:rPr>
      </w:pPr>
      <w:r>
        <w:rPr>
          <w:rFonts w:cs="Arial"/>
        </w:rPr>
        <w:t>AAMA 611 – Voluntary Specification for Anodized Architectural Aluminum.</w:t>
      </w:r>
    </w:p>
    <w:p w14:paraId="23BAC5D2" w14:textId="716A4396" w:rsidR="00133901" w:rsidRPr="000159FA" w:rsidRDefault="00133901" w:rsidP="000159FA">
      <w:pPr>
        <w:numPr>
          <w:ilvl w:val="1"/>
          <w:numId w:val="34"/>
        </w:numPr>
        <w:tabs>
          <w:tab w:val="clear" w:pos="1620"/>
          <w:tab w:val="num" w:pos="1260"/>
          <w:tab w:val="num" w:pos="1800"/>
        </w:tabs>
        <w:ind w:left="1260"/>
        <w:rPr>
          <w:rFonts w:cs="Arial"/>
        </w:rPr>
      </w:pPr>
      <w:r>
        <w:t>AAMA 2605 – Voluntary Specification, Performance Requirements and Test Procedures for Superior Performing Organic Coatings on Aluminum Extrusions and Panels.</w:t>
      </w:r>
    </w:p>
    <w:p w14:paraId="4F43BE6A" w14:textId="77777777" w:rsidR="00133901" w:rsidRDefault="00133901" w:rsidP="00133901">
      <w:r>
        <w:tab/>
      </w:r>
    </w:p>
    <w:p w14:paraId="74ECBA07" w14:textId="77777777" w:rsidR="00D31E04" w:rsidRPr="0021028B" w:rsidRDefault="000E3559" w:rsidP="000E3559">
      <w:pPr>
        <w:pStyle w:val="wshield"/>
        <w:tabs>
          <w:tab w:val="clear" w:pos="900"/>
        </w:tabs>
        <w:ind w:left="540"/>
        <w:rPr>
          <w:rFonts w:ascii="Arial" w:hAnsi="Arial" w:cs="Arial"/>
        </w:rPr>
      </w:pPr>
      <w:r>
        <w:rPr>
          <w:rFonts w:ascii="Arial" w:hAnsi="Arial" w:cs="Arial"/>
        </w:rPr>
        <w:t xml:space="preserve">F.   </w:t>
      </w:r>
      <w:r w:rsidR="00D31E04" w:rsidRPr="0021028B">
        <w:rPr>
          <w:rFonts w:ascii="Arial" w:hAnsi="Arial" w:cs="Arial"/>
        </w:rPr>
        <w:t>National Fenestration Rating Council (NFRC):</w:t>
      </w:r>
    </w:p>
    <w:p w14:paraId="38A9905C" w14:textId="77777777" w:rsidR="00D31E04" w:rsidRDefault="00D31E04" w:rsidP="00D31E04">
      <w:pPr>
        <w:pStyle w:val="wshield"/>
        <w:tabs>
          <w:tab w:val="clear" w:pos="540"/>
          <w:tab w:val="clear" w:pos="1620"/>
        </w:tabs>
        <w:ind w:left="1260" w:hanging="12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1028B">
        <w:rPr>
          <w:rFonts w:ascii="Arial" w:hAnsi="Arial" w:cs="Arial"/>
        </w:rPr>
        <w:t>1.   NFRC 10</w:t>
      </w:r>
      <w:r>
        <w:rPr>
          <w:rFonts w:ascii="Arial" w:hAnsi="Arial" w:cs="Arial"/>
        </w:rPr>
        <w:t>2</w:t>
      </w:r>
      <w:r w:rsidRPr="0021028B">
        <w:rPr>
          <w:rFonts w:ascii="Arial" w:hAnsi="Arial" w:cs="Arial"/>
        </w:rPr>
        <w:t xml:space="preserve"> </w:t>
      </w:r>
      <w:r w:rsidR="000E3559"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Procedure for</w:t>
      </w:r>
      <w:r>
        <w:rPr>
          <w:rFonts w:ascii="Arial" w:hAnsi="Arial" w:cs="Arial"/>
        </w:rPr>
        <w:t xml:space="preserve"> Measuring the Steady-State Thermal Transmittance of </w:t>
      </w:r>
      <w:r w:rsidRPr="0021028B">
        <w:rPr>
          <w:rFonts w:ascii="Arial" w:hAnsi="Arial" w:cs="Arial"/>
        </w:rPr>
        <w:t xml:space="preserve">Fenestration </w:t>
      </w:r>
      <w:r>
        <w:rPr>
          <w:rFonts w:ascii="Arial" w:hAnsi="Arial" w:cs="Arial"/>
        </w:rPr>
        <w:t>Systems.</w:t>
      </w:r>
    </w:p>
    <w:p w14:paraId="5C13EFF6" w14:textId="77777777" w:rsidR="00D31E04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21028B">
        <w:rPr>
          <w:rFonts w:ascii="Arial" w:hAnsi="Arial" w:cs="Arial"/>
        </w:rPr>
        <w:t xml:space="preserve">NFRC 200 </w:t>
      </w:r>
      <w:r w:rsidR="000E3559"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Procedure for Determining Fenestration Prod</w:t>
      </w:r>
      <w:r>
        <w:rPr>
          <w:rFonts w:ascii="Arial" w:hAnsi="Arial" w:cs="Arial"/>
        </w:rPr>
        <w:t>uct Solar Heat Gain Coefficient and Visible Transmittance</w:t>
      </w:r>
      <w:r w:rsidRPr="0021028B">
        <w:rPr>
          <w:rFonts w:ascii="Arial" w:hAnsi="Arial" w:cs="Arial"/>
        </w:rPr>
        <w:t xml:space="preserve"> at </w:t>
      </w:r>
      <w:smartTag w:uri="urn:schemas-microsoft-com:office:smarttags" w:element="place">
        <w:r w:rsidRPr="0021028B">
          <w:rPr>
            <w:rFonts w:ascii="Arial" w:hAnsi="Arial" w:cs="Arial"/>
          </w:rPr>
          <w:t>Normal</w:t>
        </w:r>
      </w:smartTag>
      <w:r w:rsidRPr="0021028B">
        <w:rPr>
          <w:rFonts w:ascii="Arial" w:hAnsi="Arial" w:cs="Arial"/>
        </w:rPr>
        <w:t xml:space="preserve"> Incidence.</w:t>
      </w:r>
    </w:p>
    <w:p w14:paraId="03E9A8B5" w14:textId="77777777" w:rsidR="00D31E04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NFRC 500 </w:t>
      </w:r>
      <w:r w:rsidR="000E355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Procedure for Determining Fenestration Product Condensation Resistance Values.</w:t>
      </w:r>
    </w:p>
    <w:p w14:paraId="35F9D04B" w14:textId="77777777" w:rsidR="00D31E04" w:rsidRPr="0021028B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21028B">
        <w:rPr>
          <w:rFonts w:ascii="Arial" w:hAnsi="Arial" w:cs="Arial"/>
        </w:rPr>
        <w:t>ENERGY STAR</w:t>
      </w:r>
      <w:r w:rsidRPr="005324D5">
        <w:rPr>
          <w:rFonts w:ascii="Arial" w:hAnsi="Arial" w:cs="Arial"/>
          <w:sz w:val="24"/>
          <w:szCs w:val="24"/>
          <w:vertAlign w:val="superscript"/>
        </w:rPr>
        <w:t xml:space="preserve">® </w:t>
      </w:r>
      <w:r w:rsidRPr="0021028B">
        <w:rPr>
          <w:rFonts w:ascii="Arial" w:hAnsi="Arial" w:cs="Arial"/>
        </w:rPr>
        <w:t>Compliant Models available.</w:t>
      </w:r>
    </w:p>
    <w:p w14:paraId="4BB88AFD" w14:textId="77777777" w:rsidR="00D31E04" w:rsidRPr="0021028B" w:rsidRDefault="00D31E04" w:rsidP="00D31E04">
      <w:pPr>
        <w:pStyle w:val="wshield"/>
        <w:ind w:left="540"/>
        <w:rPr>
          <w:rFonts w:ascii="Arial" w:hAnsi="Arial" w:cs="Arial"/>
        </w:rPr>
      </w:pPr>
    </w:p>
    <w:p w14:paraId="01B8D92A" w14:textId="77777777" w:rsidR="00133901" w:rsidRDefault="000E3559" w:rsidP="000E3559">
      <w:pPr>
        <w:ind w:left="540"/>
      </w:pPr>
      <w:r>
        <w:t xml:space="preserve">G.   </w:t>
      </w:r>
      <w:r w:rsidR="00133901">
        <w:t>Insulating Glass Certification Council (IGCC).</w:t>
      </w:r>
    </w:p>
    <w:p w14:paraId="2B6FDE26" w14:textId="77777777" w:rsidR="00133901" w:rsidRDefault="00133901" w:rsidP="00133901">
      <w:pPr>
        <w:tabs>
          <w:tab w:val="num" w:pos="900"/>
        </w:tabs>
        <w:ind w:left="360" w:hanging="555"/>
      </w:pPr>
    </w:p>
    <w:p w14:paraId="7DAA32FE" w14:textId="77777777" w:rsidR="00133901" w:rsidRDefault="000E3559" w:rsidP="000E3559">
      <w:pPr>
        <w:ind w:left="540"/>
      </w:pPr>
      <w:r>
        <w:t xml:space="preserve">H.   </w:t>
      </w:r>
      <w:r w:rsidR="00133901">
        <w:t>Safety glass tested in accordance with ANSI Z97.1.</w:t>
      </w:r>
    </w:p>
    <w:p w14:paraId="05732D4B" w14:textId="77777777" w:rsidR="00133901" w:rsidRDefault="00133901" w:rsidP="00133901">
      <w:pPr>
        <w:tabs>
          <w:tab w:val="num" w:pos="900"/>
        </w:tabs>
        <w:ind w:hanging="555"/>
      </w:pPr>
    </w:p>
    <w:p w14:paraId="2E9D42D4" w14:textId="77777777" w:rsidR="000E3559" w:rsidRPr="0021028B" w:rsidRDefault="000E3559" w:rsidP="000E3559">
      <w:pPr>
        <w:pStyle w:val="wshield"/>
        <w:ind w:left="150"/>
        <w:rPr>
          <w:rFonts w:ascii="Arial" w:hAnsi="Arial" w:cs="Arial"/>
        </w:rPr>
      </w:pPr>
      <w:r>
        <w:tab/>
      </w:r>
      <w:r>
        <w:tab/>
      </w:r>
      <w:r w:rsidRPr="00866CCB">
        <w:rPr>
          <w:rFonts w:ascii="Arial" w:hAnsi="Arial" w:cs="Arial"/>
        </w:rPr>
        <w:t>I.</w:t>
      </w:r>
      <w:r>
        <w:t xml:space="preserve">      </w:t>
      </w:r>
      <w:r>
        <w:rPr>
          <w:rFonts w:ascii="Arial" w:hAnsi="Arial" w:cs="Arial"/>
        </w:rPr>
        <w:t>Screen Manufacturers Association (SMA)</w:t>
      </w:r>
      <w:r w:rsidRPr="0021028B">
        <w:rPr>
          <w:rFonts w:ascii="Arial" w:hAnsi="Arial" w:cs="Arial"/>
        </w:rPr>
        <w:t>:</w:t>
      </w:r>
    </w:p>
    <w:p w14:paraId="62199BC6" w14:textId="77777777" w:rsidR="000E3559" w:rsidRDefault="000E3559" w:rsidP="000E3559">
      <w:pPr>
        <w:pStyle w:val="wshield"/>
        <w:ind w:left="51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Pr="0021028B">
        <w:rPr>
          <w:rFonts w:ascii="Arial" w:hAnsi="Arial" w:cs="Arial"/>
        </w:rPr>
        <w:t>1.   SMA-1</w:t>
      </w:r>
      <w:r>
        <w:rPr>
          <w:rFonts w:ascii="Arial" w:hAnsi="Arial" w:cs="Arial"/>
        </w:rPr>
        <w:t>201-20</w:t>
      </w:r>
      <w:r w:rsidR="00866CCB">
        <w:rPr>
          <w:rFonts w:ascii="Arial" w:hAnsi="Arial" w:cs="Arial"/>
        </w:rPr>
        <w:t>13</w:t>
      </w:r>
      <w:r w:rsidRPr="002102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Specifications for Insect Screens for Windows, Sliding Doors and </w:t>
      </w:r>
    </w:p>
    <w:p w14:paraId="3A753729" w14:textId="0DD98B51" w:rsidR="000E3559" w:rsidRPr="0021028B" w:rsidRDefault="000E3559" w:rsidP="00D23F30">
      <w:pPr>
        <w:pStyle w:val="wshield"/>
        <w:ind w:left="51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Swinging Doors</w:t>
      </w:r>
      <w:r w:rsidRPr="0021028B">
        <w:rPr>
          <w:rFonts w:ascii="Arial" w:hAnsi="Arial" w:cs="Arial"/>
        </w:rPr>
        <w:t xml:space="preserve">.  </w:t>
      </w:r>
    </w:p>
    <w:p w14:paraId="3DD1E086" w14:textId="77777777" w:rsidR="00133901" w:rsidRDefault="00133901" w:rsidP="00133901">
      <w:pPr>
        <w:pStyle w:val="wshield"/>
        <w:ind w:left="540" w:firstLine="30"/>
        <w:rPr>
          <w:rFonts w:ascii="Arial" w:hAnsi="Arial" w:cs="Arial"/>
        </w:rPr>
      </w:pPr>
    </w:p>
    <w:p w14:paraId="379F4574" w14:textId="77777777" w:rsidR="00330A82" w:rsidRDefault="00330A82" w:rsidP="00330A82">
      <w:pPr>
        <w:ind w:left="360"/>
      </w:pPr>
    </w:p>
    <w:p w14:paraId="743845A2" w14:textId="77777777" w:rsidR="003E030D" w:rsidRDefault="003E030D" w:rsidP="009F47F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PERFORMANCE REQUIREMENTS</w:t>
      </w:r>
    </w:p>
    <w:p w14:paraId="2DD45788" w14:textId="77777777" w:rsidR="00951CD6" w:rsidRDefault="00951CD6" w:rsidP="00951CD6"/>
    <w:p w14:paraId="462EC3AA" w14:textId="77777777" w:rsidR="00322E77" w:rsidRDefault="00322E77" w:rsidP="00322E77">
      <w:pPr>
        <w:pStyle w:val="wshie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bookmarkStart w:id="1" w:name="_Hlk4414675"/>
      <w:bookmarkStart w:id="2" w:name="OLE_LINK1"/>
      <w:r>
        <w:rPr>
          <w:rFonts w:ascii="Arial" w:hAnsi="Arial" w:cs="Arial"/>
        </w:rPr>
        <w:t xml:space="preserve">Specifier note:  Product performance is dependent upon size and style. For further information see </w:t>
      </w:r>
      <w:hyperlink r:id="rId9" w:history="1">
        <w:r>
          <w:rPr>
            <w:rStyle w:val="Hyperlink"/>
            <w:rFonts w:ascii="Arial" w:hAnsi="Arial" w:cs="Arial"/>
          </w:rPr>
          <w:t>www.weathershield.com</w:t>
        </w:r>
      </w:hyperlink>
      <w:r>
        <w:rPr>
          <w:rFonts w:ascii="Arial" w:hAnsi="Arial" w:cs="Arial"/>
        </w:rPr>
        <w:t xml:space="preserve"> or contact your Weather Shield territory manager.  </w:t>
      </w:r>
      <w:bookmarkEnd w:id="1"/>
    </w:p>
    <w:p w14:paraId="0B1520A3" w14:textId="77777777" w:rsidR="00951CD6" w:rsidRDefault="00951CD6" w:rsidP="00951CD6"/>
    <w:p w14:paraId="4491B274" w14:textId="77777777" w:rsidR="00322E77" w:rsidRDefault="00322E77" w:rsidP="000159FA">
      <w:pPr>
        <w:pStyle w:val="wshield"/>
        <w:numPr>
          <w:ilvl w:val="1"/>
          <w:numId w:val="18"/>
        </w:numPr>
        <w:ind w:left="900" w:hanging="360"/>
        <w:rPr>
          <w:rFonts w:ascii="Arial" w:hAnsi="Arial"/>
        </w:rPr>
      </w:pPr>
      <w:r>
        <w:rPr>
          <w:rFonts w:ascii="Arial" w:hAnsi="Arial"/>
        </w:rPr>
        <w:t>Design and performance requirements:</w:t>
      </w:r>
    </w:p>
    <w:p w14:paraId="2477F08C" w14:textId="20B71E72" w:rsidR="00981F75" w:rsidRPr="00981F75" w:rsidRDefault="00D23F30" w:rsidP="000159FA">
      <w:pPr>
        <w:pStyle w:val="wshield"/>
        <w:numPr>
          <w:ilvl w:val="3"/>
          <w:numId w:val="20"/>
        </w:numPr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French </w:t>
      </w:r>
      <w:r w:rsidR="00981F75" w:rsidRPr="00981F75">
        <w:rPr>
          <w:rFonts w:ascii="Arial" w:hAnsi="Arial" w:cs="Arial"/>
        </w:rPr>
        <w:t>Sliding door units shall be Hallmark certified in compliance with AAMA/WDMA/CSA 101/I.S.2/A440:</w:t>
      </w:r>
    </w:p>
    <w:p w14:paraId="6E312F31" w14:textId="21BAC5F9" w:rsidR="00A23F05" w:rsidRDefault="00981F75" w:rsidP="00D23F30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D23F30">
        <w:rPr>
          <w:rFonts w:ascii="Arial" w:hAnsi="Arial" w:cs="Arial"/>
          <w:color w:val="0000FF"/>
        </w:rPr>
        <w:t>5</w:t>
      </w:r>
      <w:r w:rsidR="00A23F05">
        <w:rPr>
          <w:rFonts w:ascii="Arial" w:hAnsi="Arial" w:cs="Arial"/>
          <w:color w:val="0000FF"/>
        </w:rPr>
        <w:t>0</w:t>
      </w:r>
      <w:r w:rsidRPr="00981F75">
        <w:rPr>
          <w:rFonts w:ascii="Arial" w:hAnsi="Arial" w:cs="Arial"/>
          <w:color w:val="0000FF"/>
        </w:rPr>
        <w:t>-SD]</w:t>
      </w:r>
    </w:p>
    <w:p w14:paraId="6A49C1EC" w14:textId="1FA1C4CD" w:rsidR="00A23F05" w:rsidRDefault="00A23F05" w:rsidP="00A23F05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40</w:t>
      </w:r>
      <w:r w:rsidRPr="00981F75">
        <w:rPr>
          <w:rFonts w:ascii="Arial" w:hAnsi="Arial" w:cs="Arial"/>
          <w:color w:val="0000FF"/>
        </w:rPr>
        <w:t>-SD]</w:t>
      </w:r>
    </w:p>
    <w:p w14:paraId="1C07C26B" w14:textId="46923C14" w:rsidR="00A23F05" w:rsidRDefault="00A23F05" w:rsidP="00A23F05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3</w:t>
      </w:r>
      <w:r w:rsidR="00D23F30">
        <w:rPr>
          <w:rFonts w:ascii="Arial" w:hAnsi="Arial" w:cs="Arial"/>
          <w:color w:val="0000FF"/>
        </w:rPr>
        <w:t>5</w:t>
      </w:r>
      <w:r w:rsidRPr="00981F75">
        <w:rPr>
          <w:rFonts w:ascii="Arial" w:hAnsi="Arial" w:cs="Arial"/>
          <w:color w:val="0000FF"/>
        </w:rPr>
        <w:t>-SD]</w:t>
      </w:r>
    </w:p>
    <w:p w14:paraId="36CFC088" w14:textId="77777777" w:rsidR="00981F75" w:rsidRDefault="00133901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>Air infiltration shall not exceed 0.30 cfm/ft</w:t>
      </w:r>
      <w:r w:rsidRPr="00C10FA4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(</w:t>
      </w:r>
      <w:r w:rsidR="00D31E04">
        <w:rPr>
          <w:rFonts w:ascii="Arial" w:hAnsi="Arial" w:cs="Arial"/>
        </w:rPr>
        <w:t>1.5</w:t>
      </w:r>
      <w:r>
        <w:rPr>
          <w:rFonts w:ascii="Arial" w:hAnsi="Arial" w:cs="Arial"/>
        </w:rPr>
        <w:t xml:space="preserve"> L/s•m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) when tested </w:t>
      </w:r>
      <w:r w:rsidR="00D31E04">
        <w:rPr>
          <w:rFonts w:ascii="Arial" w:hAnsi="Arial" w:cs="Arial"/>
        </w:rPr>
        <w:t xml:space="preserve">at 1.57 psf [75 Pa] </w:t>
      </w:r>
      <w:r>
        <w:rPr>
          <w:rFonts w:ascii="Arial" w:hAnsi="Arial" w:cs="Arial"/>
        </w:rPr>
        <w:t>according to</w:t>
      </w:r>
      <w:r w:rsidR="00D31E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ASTM E283.</w:t>
      </w:r>
    </w:p>
    <w:p w14:paraId="1BE4A87C" w14:textId="77777777" w:rsidR="00EB6802" w:rsidRDefault="00951CD6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 w:rsidRPr="00981F75">
        <w:rPr>
          <w:rFonts w:ascii="Arial" w:hAnsi="Arial" w:cs="Arial"/>
        </w:rPr>
        <w:t>No water penetration when tested at the following pressure according to ASTM</w:t>
      </w:r>
      <w:r w:rsidR="009F47F1" w:rsidRPr="00981F75">
        <w:rPr>
          <w:rFonts w:ascii="Arial" w:hAnsi="Arial" w:cs="Arial"/>
        </w:rPr>
        <w:t xml:space="preserve"> </w:t>
      </w:r>
      <w:r w:rsidRPr="00981F75">
        <w:rPr>
          <w:rFonts w:ascii="Arial" w:hAnsi="Arial" w:cs="Arial"/>
        </w:rPr>
        <w:t>E547:</w:t>
      </w:r>
    </w:p>
    <w:p w14:paraId="16CDA8AD" w14:textId="278F1304" w:rsidR="00A23F05" w:rsidRDefault="008A5B40" w:rsidP="00D23F30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-SD – </w:t>
      </w:r>
      <w:r w:rsidR="00A23F05">
        <w:rPr>
          <w:rFonts w:ascii="Arial" w:hAnsi="Arial" w:cs="Arial"/>
          <w:color w:val="0000FF"/>
        </w:rPr>
        <w:t>7</w:t>
      </w:r>
      <w:r w:rsidRPr="00981F75">
        <w:rPr>
          <w:rFonts w:ascii="Arial" w:hAnsi="Arial" w:cs="Arial"/>
          <w:color w:val="0000FF"/>
        </w:rPr>
        <w:t>.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 psf (</w:t>
      </w:r>
      <w:r w:rsidR="00A23F05">
        <w:rPr>
          <w:rFonts w:ascii="Arial" w:hAnsi="Arial" w:cs="Arial"/>
          <w:color w:val="0000FF"/>
        </w:rPr>
        <w:t>359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1F33D4A6" w14:textId="332F4A30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lastRenderedPageBreak/>
        <w:t>[LC-PG</w:t>
      </w:r>
      <w:r>
        <w:rPr>
          <w:rFonts w:ascii="Arial" w:hAnsi="Arial" w:cs="Arial"/>
          <w:color w:val="0000FF"/>
        </w:rPr>
        <w:t>40</w:t>
      </w:r>
      <w:r w:rsidRPr="00981F75">
        <w:rPr>
          <w:rFonts w:ascii="Arial" w:hAnsi="Arial" w:cs="Arial"/>
          <w:color w:val="0000FF"/>
        </w:rPr>
        <w:t xml:space="preserve">-SD – </w:t>
      </w:r>
      <w:r>
        <w:rPr>
          <w:rFonts w:ascii="Arial" w:hAnsi="Arial" w:cs="Arial"/>
          <w:color w:val="0000FF"/>
        </w:rPr>
        <w:t>6</w:t>
      </w:r>
      <w:r w:rsidRPr="00981F75">
        <w:rPr>
          <w:rFonts w:ascii="Arial" w:hAnsi="Arial" w:cs="Arial"/>
          <w:color w:val="0000FF"/>
        </w:rPr>
        <w:t>.</w:t>
      </w:r>
      <w:r>
        <w:rPr>
          <w:rFonts w:ascii="Arial" w:hAnsi="Arial" w:cs="Arial"/>
          <w:color w:val="0000FF"/>
        </w:rPr>
        <w:t>00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287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383DEC27" w14:textId="02E192BD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3</w:t>
      </w:r>
      <w:r w:rsidR="00D23F30">
        <w:rPr>
          <w:rFonts w:ascii="Arial" w:hAnsi="Arial" w:cs="Arial"/>
          <w:color w:val="0000FF"/>
        </w:rPr>
        <w:t>5</w:t>
      </w:r>
      <w:r w:rsidRPr="00981F75">
        <w:rPr>
          <w:rFonts w:ascii="Arial" w:hAnsi="Arial" w:cs="Arial"/>
          <w:color w:val="0000FF"/>
        </w:rPr>
        <w:t xml:space="preserve">-SD – </w:t>
      </w:r>
      <w:r w:rsidR="00D23F30">
        <w:rPr>
          <w:rFonts w:ascii="Arial" w:hAnsi="Arial" w:cs="Arial"/>
          <w:color w:val="0000FF"/>
        </w:rPr>
        <w:t>5</w:t>
      </w:r>
      <w:r w:rsidRPr="00981F75">
        <w:rPr>
          <w:rFonts w:ascii="Arial" w:hAnsi="Arial" w:cs="Arial"/>
          <w:color w:val="0000FF"/>
        </w:rPr>
        <w:t>.</w:t>
      </w:r>
      <w:r w:rsidR="00D23F30">
        <w:rPr>
          <w:rFonts w:ascii="Arial" w:hAnsi="Arial" w:cs="Arial"/>
          <w:color w:val="0000FF"/>
        </w:rPr>
        <w:t>25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</w:t>
      </w:r>
      <w:r w:rsidR="00D23F30">
        <w:rPr>
          <w:rFonts w:ascii="Arial" w:hAnsi="Arial" w:cs="Arial"/>
          <w:color w:val="0000FF"/>
        </w:rPr>
        <w:t>51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0F35ACA6" w14:textId="410F4CEE" w:rsidR="00981F75" w:rsidRDefault="00D23F30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French </w:t>
      </w:r>
      <w:r w:rsidR="00951CD6" w:rsidRPr="00981F75">
        <w:rPr>
          <w:rFonts w:ascii="Arial" w:hAnsi="Arial" w:cs="Arial"/>
        </w:rPr>
        <w:t>Sliding patio door must withstand the following positive/negative structural test pressure without damage when tested according to ASTM E330:</w:t>
      </w:r>
    </w:p>
    <w:p w14:paraId="40626C6D" w14:textId="187ABA8F" w:rsidR="00A23F05" w:rsidRDefault="008A5B40" w:rsidP="00D23F30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>-SD – +</w:t>
      </w:r>
      <w:r w:rsidR="00D64C4A">
        <w:rPr>
          <w:rFonts w:ascii="Arial" w:hAnsi="Arial" w:cs="Arial"/>
          <w:color w:val="0000FF"/>
        </w:rPr>
        <w:t>/-</w:t>
      </w:r>
      <w:r w:rsidR="00A23F05">
        <w:rPr>
          <w:rFonts w:ascii="Arial" w:hAnsi="Arial" w:cs="Arial"/>
          <w:color w:val="0000FF"/>
        </w:rPr>
        <w:t>75</w:t>
      </w:r>
      <w:r w:rsidRPr="00981F75">
        <w:rPr>
          <w:rFonts w:ascii="Arial" w:hAnsi="Arial" w:cs="Arial"/>
          <w:color w:val="0000FF"/>
        </w:rPr>
        <w:t xml:space="preserve"> psf (</w:t>
      </w:r>
      <w:r w:rsidR="00A23F05">
        <w:rPr>
          <w:rFonts w:ascii="Arial" w:hAnsi="Arial" w:cs="Arial"/>
          <w:color w:val="0000FF"/>
        </w:rPr>
        <w:t>3590</w:t>
      </w:r>
      <w:r w:rsidRPr="00981F75">
        <w:rPr>
          <w:rFonts w:ascii="Arial" w:hAnsi="Arial" w:cs="Arial"/>
          <w:color w:val="0000FF"/>
        </w:rPr>
        <w:t xml:space="preserve"> Pa)] </w:t>
      </w:r>
      <w:r w:rsidR="00A23F05" w:rsidRPr="00981F75">
        <w:rPr>
          <w:rFonts w:ascii="Arial" w:hAnsi="Arial" w:cs="Arial"/>
          <w:color w:val="0000FF"/>
        </w:rPr>
        <w:t xml:space="preserve"> </w:t>
      </w:r>
    </w:p>
    <w:p w14:paraId="7D06B5FD" w14:textId="72B4E654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40</w:t>
      </w:r>
      <w:r w:rsidRPr="00981F75">
        <w:rPr>
          <w:rFonts w:ascii="Arial" w:hAnsi="Arial" w:cs="Arial"/>
          <w:color w:val="0000FF"/>
        </w:rPr>
        <w:t>-SD – +</w:t>
      </w:r>
      <w:r>
        <w:rPr>
          <w:rFonts w:ascii="Arial" w:hAnsi="Arial" w:cs="Arial"/>
          <w:color w:val="0000FF"/>
        </w:rPr>
        <w:t>/-60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2870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20F507A6" w14:textId="30A728AC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3</w:t>
      </w:r>
      <w:r w:rsidR="00D23F30">
        <w:rPr>
          <w:rFonts w:ascii="Arial" w:hAnsi="Arial" w:cs="Arial"/>
          <w:color w:val="0000FF"/>
        </w:rPr>
        <w:t>5</w:t>
      </w:r>
      <w:r w:rsidRPr="00981F75">
        <w:rPr>
          <w:rFonts w:ascii="Arial" w:hAnsi="Arial" w:cs="Arial"/>
          <w:color w:val="0000FF"/>
        </w:rPr>
        <w:t>-SD – +</w:t>
      </w:r>
      <w:r>
        <w:rPr>
          <w:rFonts w:ascii="Arial" w:hAnsi="Arial" w:cs="Arial"/>
          <w:color w:val="0000FF"/>
        </w:rPr>
        <w:t>/-</w:t>
      </w:r>
      <w:r w:rsidR="00D23F30">
        <w:rPr>
          <w:rFonts w:ascii="Arial" w:hAnsi="Arial" w:cs="Arial"/>
          <w:color w:val="0000FF"/>
        </w:rPr>
        <w:t>52.5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</w:t>
      </w:r>
      <w:r w:rsidR="00D23F30">
        <w:rPr>
          <w:rFonts w:ascii="Arial" w:hAnsi="Arial" w:cs="Arial"/>
          <w:color w:val="0000FF"/>
        </w:rPr>
        <w:t>51</w:t>
      </w:r>
      <w:r>
        <w:rPr>
          <w:rFonts w:ascii="Arial" w:hAnsi="Arial" w:cs="Arial"/>
          <w:color w:val="0000FF"/>
        </w:rPr>
        <w:t>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70394388" w14:textId="1B174C23" w:rsidR="00951CD6" w:rsidRDefault="00D23F30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French </w:t>
      </w:r>
      <w:r w:rsidR="00951CD6">
        <w:rPr>
          <w:rFonts w:ascii="Arial" w:hAnsi="Arial" w:cs="Arial"/>
        </w:rPr>
        <w:t xml:space="preserve">Sliding patio doors must pass a forced entry resistance test of at least </w:t>
      </w:r>
      <w:r w:rsidR="0007175B">
        <w:rPr>
          <w:rFonts w:ascii="Arial" w:hAnsi="Arial" w:cs="Arial"/>
        </w:rPr>
        <w:t>Grade</w:t>
      </w:r>
      <w:r w:rsidR="00951CD6">
        <w:rPr>
          <w:rFonts w:ascii="Arial" w:hAnsi="Arial" w:cs="Arial"/>
        </w:rPr>
        <w:t xml:space="preserve"> 10 to meet requirements set forth in ASTM F842.</w:t>
      </w:r>
    </w:p>
    <w:p w14:paraId="5FE0BE27" w14:textId="77777777" w:rsidR="00951CD6" w:rsidRDefault="00951CD6" w:rsidP="00951CD6">
      <w:pPr>
        <w:pStyle w:val="wshield"/>
        <w:rPr>
          <w:rFonts w:ascii="Arial" w:hAnsi="Arial" w:cs="Arial"/>
        </w:rPr>
      </w:pPr>
    </w:p>
    <w:bookmarkEnd w:id="2"/>
    <w:p w14:paraId="4BEBC0D9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</w:pPr>
      <w:r>
        <w:t>SUBMITTAL PROCEDURES</w:t>
      </w:r>
    </w:p>
    <w:p w14:paraId="2E522724" w14:textId="77777777" w:rsidR="00133901" w:rsidRDefault="00133901" w:rsidP="00133901"/>
    <w:p w14:paraId="20B44F8B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Shop drawings:  submit shop drawings according to Section 01 33 23 – Shop Drawings, Product Data and Samples.</w:t>
      </w:r>
    </w:p>
    <w:p w14:paraId="405C5B91" w14:textId="77777777" w:rsidR="00981F75" w:rsidRPr="00981F75" w:rsidRDefault="00981F75" w:rsidP="00981F75">
      <w:p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</w:p>
    <w:p w14:paraId="32319BE0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 xml:space="preserve">Product data:  submit manufacturer's product catalog data and installation guides.     </w:t>
      </w:r>
    </w:p>
    <w:p w14:paraId="34359DD1" w14:textId="77777777" w:rsidR="00981F75" w:rsidRPr="00981F75" w:rsidRDefault="00981F75" w:rsidP="00981F75">
      <w:pPr>
        <w:ind w:left="720"/>
        <w:contextualSpacing/>
        <w:rPr>
          <w:rFonts w:cs="Arial"/>
        </w:rPr>
      </w:pPr>
    </w:p>
    <w:p w14:paraId="07F432AC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Samples:  submit samples including the following:</w:t>
      </w:r>
    </w:p>
    <w:p w14:paraId="3E48987F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1.   Corner cutaway:  submit corner cutaway, including glazing system, quality of construction and specified exterior/interior finishes.</w:t>
      </w:r>
    </w:p>
    <w:p w14:paraId="020F19D4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2.</w:t>
      </w:r>
      <w:r w:rsidRPr="00981F75">
        <w:rPr>
          <w:rFonts w:cs="Arial"/>
        </w:rPr>
        <w:tab/>
        <w:t>Exterior:  submit color samples of exterior color finishes.</w:t>
      </w:r>
    </w:p>
    <w:p w14:paraId="185E9DC1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3.</w:t>
      </w:r>
      <w:r w:rsidRPr="00981F75">
        <w:rPr>
          <w:rFonts w:cs="Arial"/>
        </w:rPr>
        <w:tab/>
        <w:t>Hardware:  submit samples indicating typical hardware finishes.</w:t>
      </w:r>
    </w:p>
    <w:p w14:paraId="00D6B063" w14:textId="77777777" w:rsidR="00981F75" w:rsidRPr="00981F75" w:rsidRDefault="00981F75" w:rsidP="00981F75">
      <w:pPr>
        <w:ind w:left="720"/>
        <w:contextualSpacing/>
        <w:rPr>
          <w:rFonts w:cs="Arial"/>
        </w:rPr>
      </w:pPr>
    </w:p>
    <w:p w14:paraId="47398415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Quality control reporting:  submit manufacturer’s test results reported by independent laboratory indicating compliance with specified performance and design requirements, as listed in 1.4 Performance Requirements, according to Section 01 33 26 – Source Quality Control Reporting.</w:t>
      </w:r>
    </w:p>
    <w:p w14:paraId="048CE35D" w14:textId="77777777" w:rsidR="00951CD6" w:rsidRDefault="00951CD6" w:rsidP="00951CD6"/>
    <w:p w14:paraId="2BFB1B89" w14:textId="77777777" w:rsidR="00951CD6" w:rsidRDefault="003E030D" w:rsidP="00ED38B9">
      <w:pPr>
        <w:numPr>
          <w:ilvl w:val="1"/>
          <w:numId w:val="1"/>
        </w:numPr>
        <w:tabs>
          <w:tab w:val="clear" w:pos="360"/>
          <w:tab w:val="num" w:pos="540"/>
        </w:tabs>
      </w:pPr>
      <w:r>
        <w:t>QUALITY ASSURANCE</w:t>
      </w:r>
    </w:p>
    <w:p w14:paraId="5B5C2BD0" w14:textId="77777777" w:rsidR="00951CD6" w:rsidRDefault="00951CD6" w:rsidP="00951CD6"/>
    <w:p w14:paraId="7A09AA9E" w14:textId="77777777" w:rsidR="00951CD6" w:rsidRDefault="00951CD6" w:rsidP="00F54237">
      <w:pPr>
        <w:numPr>
          <w:ilvl w:val="2"/>
          <w:numId w:val="6"/>
        </w:numPr>
        <w:tabs>
          <w:tab w:val="clear" w:pos="2880"/>
          <w:tab w:val="left" w:pos="900"/>
        </w:tabs>
        <w:ind w:left="900"/>
      </w:pPr>
      <w:r w:rsidRPr="00951CD6">
        <w:t xml:space="preserve">Single </w:t>
      </w:r>
      <w:r w:rsidR="00D31E04">
        <w:t>s</w:t>
      </w:r>
      <w:r>
        <w:t xml:space="preserve">ource </w:t>
      </w:r>
      <w:r w:rsidR="00D31E04">
        <w:t>r</w:t>
      </w:r>
      <w:r w:rsidRPr="00951CD6">
        <w:t xml:space="preserve">esponsibility:  </w:t>
      </w:r>
      <w:r w:rsidR="00D31E04">
        <w:t>e</w:t>
      </w:r>
      <w:r w:rsidRPr="00951CD6">
        <w:t>xcept for hardware mechanisms</w:t>
      </w:r>
      <w:r w:rsidR="0087214C">
        <w:t xml:space="preserve">, </w:t>
      </w:r>
      <w:r w:rsidR="00B4504F">
        <w:t>aluminum extrusions</w:t>
      </w:r>
      <w:r w:rsidR="008E281B">
        <w:t>, fiberglass sill</w:t>
      </w:r>
      <w:r w:rsidR="0087214C">
        <w:t xml:space="preserve"> and </w:t>
      </w:r>
      <w:r w:rsidR="00933FEB">
        <w:t xml:space="preserve">most </w:t>
      </w:r>
      <w:r w:rsidR="0087214C">
        <w:t xml:space="preserve">weather stripping, </w:t>
      </w:r>
      <w:r w:rsidRPr="00951CD6">
        <w:t xml:space="preserve">the door manufacturer is responsible for fabrication of all components and materials including </w:t>
      </w:r>
      <w:r>
        <w:t xml:space="preserve">treatment of wood with acceptable wood preservatives, millwork of door panel and frame members, </w:t>
      </w:r>
      <w:r w:rsidRPr="00951CD6">
        <w:t xml:space="preserve">assembly of </w:t>
      </w:r>
      <w:r w:rsidR="007D7DA2">
        <w:t xml:space="preserve">most </w:t>
      </w:r>
      <w:r w:rsidRPr="00951CD6">
        <w:t>insulating glass and manufacture of all panels and frames.</w:t>
      </w:r>
    </w:p>
    <w:p w14:paraId="5FE36A5B" w14:textId="77777777" w:rsidR="00846F4A" w:rsidRDefault="00846F4A" w:rsidP="00846F4A">
      <w:pPr>
        <w:tabs>
          <w:tab w:val="left" w:pos="900"/>
        </w:tabs>
        <w:ind w:left="900"/>
      </w:pPr>
    </w:p>
    <w:p w14:paraId="327401BF" w14:textId="77777777" w:rsidR="00846F4A" w:rsidRDefault="00846F4A" w:rsidP="00F54237">
      <w:pPr>
        <w:pStyle w:val="wshield"/>
        <w:numPr>
          <w:ilvl w:val="2"/>
          <w:numId w:val="6"/>
        </w:numPr>
        <w:ind w:hanging="2340"/>
        <w:rPr>
          <w:rFonts w:ascii="Arial" w:hAnsi="Arial"/>
        </w:rPr>
      </w:pPr>
      <w:r>
        <w:rPr>
          <w:rFonts w:ascii="Arial" w:hAnsi="Arial"/>
        </w:rPr>
        <w:t xml:space="preserve">Regulatory requirements:  </w:t>
      </w:r>
    </w:p>
    <w:p w14:paraId="308EE73E" w14:textId="77777777" w:rsidR="00EB6802" w:rsidRDefault="00846F4A" w:rsidP="000159FA">
      <w:pPr>
        <w:pStyle w:val="wshield"/>
        <w:numPr>
          <w:ilvl w:val="0"/>
          <w:numId w:val="21"/>
        </w:numPr>
        <w:tabs>
          <w:tab w:val="clear" w:pos="540"/>
          <w:tab w:val="clear" w:pos="900"/>
          <w:tab w:val="clear" w:pos="1440"/>
          <w:tab w:val="clear" w:pos="1620"/>
          <w:tab w:val="clear" w:pos="1980"/>
          <w:tab w:val="num" w:pos="1260"/>
          <w:tab w:val="left" w:pos="2340"/>
        </w:tabs>
        <w:ind w:left="1260"/>
        <w:rPr>
          <w:rFonts w:ascii="Arial" w:hAnsi="Arial"/>
        </w:rPr>
      </w:pPr>
      <w:r>
        <w:rPr>
          <w:rFonts w:ascii="Arial" w:hAnsi="Arial"/>
        </w:rPr>
        <w:t>Emergency escape and rescue:  comply with requirements for sleeping units of</w:t>
      </w:r>
    </w:p>
    <w:p w14:paraId="2773CA50" w14:textId="3B89CD1F" w:rsidR="00846F4A" w:rsidRPr="00846F4A" w:rsidRDefault="00846F4A" w:rsidP="00EB6802">
      <w:pPr>
        <w:pStyle w:val="wshield"/>
        <w:tabs>
          <w:tab w:val="clear" w:pos="540"/>
          <w:tab w:val="clear" w:pos="900"/>
          <w:tab w:val="clear" w:pos="1260"/>
          <w:tab w:val="clear" w:pos="1620"/>
          <w:tab w:val="clear" w:pos="1980"/>
          <w:tab w:val="left" w:pos="2340"/>
        </w:tabs>
        <w:ind w:left="1260"/>
        <w:rPr>
          <w:rFonts w:ascii="Arial" w:hAnsi="Arial"/>
        </w:rPr>
      </w:pPr>
      <w:r>
        <w:rPr>
          <w:rFonts w:ascii="Arial" w:hAnsi="Arial"/>
          <w:color w:val="0000FF"/>
        </w:rPr>
        <w:t>[IBC International Building Code] [IRC International Residential Code] [________________________].</w:t>
      </w:r>
    </w:p>
    <w:p w14:paraId="2025354F" w14:textId="77777777" w:rsidR="003561BF" w:rsidRDefault="003561BF" w:rsidP="00951CD6">
      <w:pPr>
        <w:pStyle w:val="wshield"/>
        <w:tabs>
          <w:tab w:val="clear" w:pos="540"/>
          <w:tab w:val="left" w:pos="360"/>
        </w:tabs>
        <w:rPr>
          <w:rFonts w:ascii="Arial" w:hAnsi="Arial" w:cs="Arial"/>
        </w:rPr>
      </w:pPr>
    </w:p>
    <w:p w14:paraId="4E7ACDCC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PRODUCT DELIVERY REQUIREMENTS</w:t>
      </w:r>
    </w:p>
    <w:p w14:paraId="5835EA7E" w14:textId="77777777" w:rsidR="00133901" w:rsidRDefault="00133901" w:rsidP="00133901"/>
    <w:p w14:paraId="2771C662" w14:textId="77777777" w:rsidR="00133901" w:rsidRPr="003029A9" w:rsidRDefault="00133901" w:rsidP="00133901">
      <w:pPr>
        <w:pStyle w:val="wshield"/>
        <w:tabs>
          <w:tab w:val="clear" w:pos="180"/>
          <w:tab w:val="clear" w:pos="1260"/>
          <w:tab w:val="clear" w:pos="1620"/>
          <w:tab w:val="clear" w:pos="1980"/>
        </w:tabs>
        <w:ind w:left="900" w:hanging="54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029A9">
        <w:rPr>
          <w:rFonts w:ascii="Arial" w:hAnsi="Arial" w:cs="Arial"/>
        </w:rPr>
        <w:t>A.</w:t>
      </w:r>
      <w:r>
        <w:rPr>
          <w:rFonts w:ascii="Arial" w:hAnsi="Arial" w:cs="Arial"/>
        </w:rPr>
        <w:t xml:space="preserve">   Comply with the product delivery </w:t>
      </w:r>
      <w:r w:rsidRPr="003029A9">
        <w:rPr>
          <w:rFonts w:ascii="Arial" w:hAnsi="Arial" w:cs="Arial"/>
        </w:rPr>
        <w:t xml:space="preserve">requirements specified in </w:t>
      </w:r>
      <w:r>
        <w:rPr>
          <w:rFonts w:ascii="Arial" w:hAnsi="Arial" w:cs="Arial"/>
        </w:rPr>
        <w:t>Section</w:t>
      </w:r>
      <w:r w:rsidRPr="003029A9">
        <w:rPr>
          <w:rFonts w:ascii="Arial" w:hAnsi="Arial" w:cs="Arial"/>
        </w:rPr>
        <w:t xml:space="preserve"> 01</w:t>
      </w:r>
      <w:r>
        <w:rPr>
          <w:rFonts w:ascii="Arial" w:hAnsi="Arial" w:cs="Arial"/>
        </w:rPr>
        <w:t xml:space="preserve"> </w:t>
      </w:r>
      <w:r w:rsidRPr="003029A9">
        <w:rPr>
          <w:rFonts w:ascii="Arial" w:hAnsi="Arial" w:cs="Arial"/>
        </w:rPr>
        <w:t>6</w:t>
      </w:r>
      <w:r>
        <w:rPr>
          <w:rFonts w:ascii="Arial" w:hAnsi="Arial" w:cs="Arial"/>
        </w:rPr>
        <w:t>5 0</w:t>
      </w:r>
      <w:r w:rsidRPr="003029A9">
        <w:rPr>
          <w:rFonts w:ascii="Arial" w:hAnsi="Arial" w:cs="Arial"/>
        </w:rPr>
        <w:t>0 - Product</w:t>
      </w:r>
      <w:r>
        <w:rPr>
          <w:rFonts w:ascii="Arial" w:hAnsi="Arial" w:cs="Arial"/>
        </w:rPr>
        <w:t xml:space="preserve"> Delivery</w:t>
      </w:r>
      <w:r w:rsidRPr="003029A9">
        <w:rPr>
          <w:rFonts w:ascii="Arial" w:hAnsi="Arial" w:cs="Arial"/>
        </w:rPr>
        <w:t xml:space="preserve"> Requirements.</w:t>
      </w:r>
    </w:p>
    <w:p w14:paraId="52D45293" w14:textId="77777777" w:rsidR="00133901" w:rsidRDefault="00133901" w:rsidP="00133901">
      <w:pPr>
        <w:pStyle w:val="wshield"/>
        <w:rPr>
          <w:rFonts w:ascii="Arial" w:hAnsi="Arial" w:cs="Arial"/>
        </w:rPr>
      </w:pPr>
    </w:p>
    <w:p w14:paraId="3670BB5A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PRODUCT STORAGE AND HANDLING REQUIREMENTS</w:t>
      </w:r>
    </w:p>
    <w:p w14:paraId="1DD03F65" w14:textId="77777777" w:rsidR="00133901" w:rsidRDefault="00133901" w:rsidP="00133901">
      <w:pPr>
        <w:pStyle w:val="wshield"/>
        <w:tabs>
          <w:tab w:val="left" w:pos="2700"/>
          <w:tab w:val="left" w:pos="2880"/>
        </w:tabs>
        <w:rPr>
          <w:rFonts w:ascii="Arial" w:hAnsi="Arial" w:cs="Arial"/>
        </w:rPr>
      </w:pPr>
    </w:p>
    <w:p w14:paraId="591CB50B" w14:textId="77777777" w:rsidR="00133901" w:rsidRDefault="00133901" w:rsidP="000159FA">
      <w:pPr>
        <w:pStyle w:val="wshield"/>
        <w:numPr>
          <w:ilvl w:val="0"/>
          <w:numId w:val="22"/>
        </w:numPr>
        <w:tabs>
          <w:tab w:val="clear" w:pos="180"/>
          <w:tab w:val="clear" w:pos="1260"/>
          <w:tab w:val="clear" w:pos="1980"/>
          <w:tab w:val="clear" w:pos="2880"/>
          <w:tab w:val="left" w:pos="360"/>
          <w:tab w:val="left" w:pos="2700"/>
        </w:tabs>
        <w:ind w:left="900"/>
        <w:rPr>
          <w:rFonts w:ascii="Arial" w:hAnsi="Arial" w:cs="Arial"/>
        </w:rPr>
      </w:pPr>
      <w:r>
        <w:rPr>
          <w:rFonts w:ascii="Arial" w:hAnsi="Arial" w:cs="Arial"/>
        </w:rPr>
        <w:t>Comply with the requirements for storage and handling of products as specified in            Section 01 66 00 – Product Storage and Handling Requirements.</w:t>
      </w:r>
    </w:p>
    <w:p w14:paraId="3D5A5F68" w14:textId="77777777" w:rsidR="00133901" w:rsidRDefault="00133901" w:rsidP="00133901">
      <w:pPr>
        <w:pStyle w:val="wshield"/>
        <w:tabs>
          <w:tab w:val="clear" w:pos="180"/>
          <w:tab w:val="clear" w:pos="1260"/>
          <w:tab w:val="clear" w:pos="1980"/>
          <w:tab w:val="left" w:pos="360"/>
          <w:tab w:val="left" w:pos="2700"/>
        </w:tabs>
        <w:ind w:left="900" w:hanging="360"/>
        <w:rPr>
          <w:rFonts w:ascii="Arial" w:hAnsi="Arial" w:cs="Arial"/>
        </w:rPr>
      </w:pPr>
    </w:p>
    <w:p w14:paraId="4F0AEEA6" w14:textId="77777777" w:rsidR="00133901" w:rsidRPr="003029A9" w:rsidRDefault="00133901" w:rsidP="000159FA">
      <w:pPr>
        <w:pStyle w:val="wshield"/>
        <w:numPr>
          <w:ilvl w:val="0"/>
          <w:numId w:val="22"/>
        </w:numPr>
        <w:tabs>
          <w:tab w:val="clear" w:pos="180"/>
          <w:tab w:val="clear" w:pos="1260"/>
          <w:tab w:val="clear" w:pos="1980"/>
          <w:tab w:val="clear" w:pos="2880"/>
          <w:tab w:val="left" w:pos="360"/>
          <w:tab w:val="left" w:pos="2700"/>
        </w:tabs>
        <w:ind w:left="900"/>
        <w:rPr>
          <w:rFonts w:ascii="Arial" w:hAnsi="Arial" w:cs="Arial"/>
        </w:rPr>
      </w:pPr>
      <w:r w:rsidRPr="003029A9">
        <w:rPr>
          <w:rFonts w:ascii="Arial" w:hAnsi="Arial" w:cs="Arial"/>
        </w:rPr>
        <w:t xml:space="preserve">Store doors in a dry location, </w:t>
      </w:r>
      <w:r>
        <w:rPr>
          <w:rFonts w:ascii="Arial" w:hAnsi="Arial" w:cs="Arial"/>
        </w:rPr>
        <w:t xml:space="preserve">off the ground, </w:t>
      </w:r>
      <w:r w:rsidRPr="003029A9">
        <w:rPr>
          <w:rFonts w:ascii="Arial" w:hAnsi="Arial" w:cs="Arial"/>
        </w:rPr>
        <w:t>unde</w:t>
      </w:r>
      <w:r>
        <w:rPr>
          <w:rFonts w:ascii="Arial" w:hAnsi="Arial" w:cs="Arial"/>
        </w:rPr>
        <w:t>r cover, protected from weather and construction activities.</w:t>
      </w:r>
    </w:p>
    <w:p w14:paraId="71723649" w14:textId="77777777" w:rsidR="00846F4A" w:rsidRDefault="00846F4A" w:rsidP="00133901">
      <w:pPr>
        <w:pStyle w:val="wshield"/>
        <w:rPr>
          <w:rFonts w:ascii="Arial" w:hAnsi="Arial" w:cs="Arial"/>
        </w:rPr>
      </w:pPr>
    </w:p>
    <w:p w14:paraId="45998282" w14:textId="77777777" w:rsidR="00133901" w:rsidRPr="0021028B" w:rsidRDefault="00133901" w:rsidP="00133901">
      <w:pPr>
        <w:pStyle w:val="wshield"/>
        <w:rPr>
          <w:rFonts w:ascii="Arial" w:hAnsi="Arial" w:cs="Arial"/>
        </w:rPr>
      </w:pPr>
      <w:r w:rsidRPr="0021028B">
        <w:rPr>
          <w:rFonts w:ascii="Arial" w:hAnsi="Arial" w:cs="Arial"/>
        </w:rPr>
        <w:t>1.</w:t>
      </w:r>
      <w:r>
        <w:rPr>
          <w:rFonts w:ascii="Arial" w:hAnsi="Arial" w:cs="Arial"/>
        </w:rPr>
        <w:t>9</w:t>
      </w:r>
      <w:r w:rsidRPr="0021028B">
        <w:rPr>
          <w:rFonts w:ascii="Arial" w:hAnsi="Arial" w:cs="Arial"/>
        </w:rPr>
        <w:tab/>
        <w:t>WARRANTIES</w:t>
      </w:r>
    </w:p>
    <w:p w14:paraId="2D3095F6" w14:textId="77777777" w:rsidR="00133901" w:rsidRPr="0021028B" w:rsidRDefault="00133901" w:rsidP="00133901">
      <w:pPr>
        <w:pStyle w:val="wshield"/>
        <w:rPr>
          <w:rFonts w:ascii="Arial" w:hAnsi="Arial" w:cs="Arial"/>
        </w:rPr>
      </w:pPr>
    </w:p>
    <w:p w14:paraId="3BF5C4F3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lastRenderedPageBreak/>
        <w:t>Workmanship and materials: 20-year limited warranty.</w:t>
      </w:r>
    </w:p>
    <w:p w14:paraId="5E917C29" w14:textId="77777777" w:rsidR="00981F75" w:rsidRPr="00981F75" w:rsidRDefault="00981F75" w:rsidP="00981F75">
      <w:pPr>
        <w:tabs>
          <w:tab w:val="left" w:pos="180"/>
          <w:tab w:val="left" w:pos="540"/>
          <w:tab w:val="num" w:pos="900"/>
          <w:tab w:val="left" w:pos="1620"/>
        </w:tabs>
        <w:ind w:left="900" w:hanging="360"/>
        <w:rPr>
          <w:rFonts w:cs="Arial"/>
        </w:rPr>
      </w:pPr>
    </w:p>
    <w:p w14:paraId="0E552197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Wood rot: 30-year warranty.</w:t>
      </w:r>
    </w:p>
    <w:p w14:paraId="72F65886" w14:textId="77777777" w:rsidR="00981F75" w:rsidRPr="00981F75" w:rsidRDefault="00981F75" w:rsidP="00981F75">
      <w:pPr>
        <w:tabs>
          <w:tab w:val="num" w:pos="900"/>
        </w:tabs>
        <w:ind w:left="900" w:hanging="360"/>
        <w:contextualSpacing/>
        <w:rPr>
          <w:rFonts w:cs="Arial"/>
        </w:rPr>
      </w:pPr>
    </w:p>
    <w:p w14:paraId="6FAEEF22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Insulating glass: 20-year warranty.</w:t>
      </w:r>
    </w:p>
    <w:p w14:paraId="2518DF45" w14:textId="77777777" w:rsidR="00133901" w:rsidRDefault="00133901" w:rsidP="00846F4A">
      <w:pPr>
        <w:pStyle w:val="wshield"/>
        <w:ind w:left="540"/>
      </w:pPr>
    </w:p>
    <w:p w14:paraId="463A0D8B" w14:textId="77777777" w:rsidR="004D4D3F" w:rsidRDefault="004D4D3F" w:rsidP="004D4D3F"/>
    <w:p w14:paraId="3C265F2B" w14:textId="77777777" w:rsidR="003E030D" w:rsidRDefault="003E030D">
      <w:r>
        <w:t>PART 2 PRODUCTS</w:t>
      </w:r>
    </w:p>
    <w:p w14:paraId="271DCE03" w14:textId="77777777" w:rsidR="003E030D" w:rsidRDefault="003E030D"/>
    <w:p w14:paraId="3D751751" w14:textId="77777777" w:rsidR="004D4D3F" w:rsidRDefault="004D4D3F" w:rsidP="00ED38B9">
      <w:pPr>
        <w:tabs>
          <w:tab w:val="left" w:pos="540"/>
        </w:tabs>
        <w:ind w:left="540" w:hanging="540"/>
      </w:pPr>
      <w:r>
        <w:t xml:space="preserve">2.1 </w:t>
      </w:r>
      <w:r w:rsidR="00ED38B9">
        <w:tab/>
      </w:r>
      <w:r>
        <w:t>MANUFACTURED UNITS</w:t>
      </w:r>
    </w:p>
    <w:p w14:paraId="500C4A2D" w14:textId="77777777" w:rsidR="003029A9" w:rsidRDefault="003029A9"/>
    <w:p w14:paraId="028692B1" w14:textId="3DDA9911" w:rsidR="003029A9" w:rsidRPr="003029A9" w:rsidRDefault="00981F75" w:rsidP="000159FA">
      <w:pPr>
        <w:pStyle w:val="wshield"/>
        <w:numPr>
          <w:ilvl w:val="0"/>
          <w:numId w:val="28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r w:rsidRPr="0017447B">
        <w:rPr>
          <w:rFonts w:ascii="Arial" w:hAnsi="Arial"/>
        </w:rPr>
        <w:t>Weather Shield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Premium Series</w:t>
      </w:r>
      <w:r w:rsidRPr="00583B4F">
        <w:rPr>
          <w:rFonts w:ascii="Arial" w:hAnsi="Arial"/>
          <w:vertAlign w:val="superscript"/>
        </w:rPr>
        <w:t>TM</w:t>
      </w:r>
      <w:r>
        <w:rPr>
          <w:rFonts w:ascii="Arial" w:hAnsi="Arial"/>
          <w:vertAlign w:val="superscript"/>
        </w:rPr>
        <w:t xml:space="preserve"> </w:t>
      </w:r>
      <w:r w:rsidRPr="0017447B">
        <w:rPr>
          <w:rFonts w:ascii="Arial" w:hAnsi="Arial"/>
        </w:rPr>
        <w:t>Aluminum Clad</w:t>
      </w:r>
      <w:r>
        <w:rPr>
          <w:rFonts w:ascii="Arial" w:hAnsi="Arial"/>
        </w:rPr>
        <w:t xml:space="preserve"> Exterior / </w:t>
      </w:r>
      <w:r w:rsidRPr="0017447B">
        <w:rPr>
          <w:rFonts w:ascii="Arial" w:hAnsi="Arial"/>
        </w:rPr>
        <w:t>Wood</w:t>
      </w:r>
      <w:r>
        <w:rPr>
          <w:rFonts w:ascii="Arial" w:hAnsi="Arial"/>
        </w:rPr>
        <w:t xml:space="preserve"> Interior</w:t>
      </w:r>
      <w:r w:rsidR="00E444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87</w:t>
      </w:r>
      <w:r w:rsidR="00B65CCC">
        <w:rPr>
          <w:rFonts w:ascii="Arial" w:hAnsi="Arial" w:cs="Arial"/>
        </w:rPr>
        <w:t>2</w:t>
      </w:r>
      <w:r w:rsidR="00D23F30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D23F30">
        <w:rPr>
          <w:rFonts w:ascii="Arial" w:hAnsi="Arial" w:cs="Arial"/>
        </w:rPr>
        <w:t xml:space="preserve">French </w:t>
      </w:r>
      <w:r w:rsidR="0087214C">
        <w:rPr>
          <w:rFonts w:ascii="Arial" w:hAnsi="Arial" w:cs="Arial"/>
        </w:rPr>
        <w:t>Sliding Patio D</w:t>
      </w:r>
      <w:r w:rsidR="003029A9" w:rsidRPr="003029A9">
        <w:rPr>
          <w:rFonts w:ascii="Arial" w:hAnsi="Arial" w:cs="Arial"/>
        </w:rPr>
        <w:t>oors as manufactured by Weather Shield Mfg., Inc. of Medford, Wisconsin.</w:t>
      </w:r>
    </w:p>
    <w:p w14:paraId="7FB64AD1" w14:textId="77777777" w:rsidR="003029A9" w:rsidRDefault="003029A9"/>
    <w:p w14:paraId="0F612ED0" w14:textId="4A5C4B67" w:rsidR="004D4D3F" w:rsidRDefault="004D4D3F" w:rsidP="00ED38B9">
      <w:pPr>
        <w:tabs>
          <w:tab w:val="left" w:pos="540"/>
        </w:tabs>
      </w:pPr>
      <w:r>
        <w:t xml:space="preserve">2.2 </w:t>
      </w:r>
      <w:r w:rsidR="00ED38B9">
        <w:tab/>
      </w:r>
      <w:r w:rsidR="00B4504F">
        <w:t xml:space="preserve">ALUMINUM </w:t>
      </w:r>
      <w:r w:rsidR="00BE7B14">
        <w:t xml:space="preserve">CLAD </w:t>
      </w:r>
      <w:r>
        <w:t>EXTERIOR</w:t>
      </w:r>
      <w:r w:rsidR="00C57E0F">
        <w:t xml:space="preserve"> </w:t>
      </w:r>
      <w:r>
        <w:t>/</w:t>
      </w:r>
      <w:r w:rsidR="00C57E0F">
        <w:t xml:space="preserve"> </w:t>
      </w:r>
      <w:r>
        <w:t xml:space="preserve">WOOD INTERIOR </w:t>
      </w:r>
      <w:r w:rsidR="00D23F30">
        <w:t xml:space="preserve">FRENCH </w:t>
      </w:r>
      <w:r>
        <w:t xml:space="preserve">SLIDING </w:t>
      </w:r>
      <w:r w:rsidR="00135DD6">
        <w:t>PATIO DOOR MATERIALS</w:t>
      </w:r>
    </w:p>
    <w:p w14:paraId="1E4DA7EC" w14:textId="77777777" w:rsidR="003029A9" w:rsidRDefault="003029A9"/>
    <w:p w14:paraId="242FD1B7" w14:textId="77777777" w:rsidR="003029A9" w:rsidRPr="009154E6" w:rsidRDefault="003029A9" w:rsidP="000159FA">
      <w:pPr>
        <w:pStyle w:val="wshield"/>
        <w:numPr>
          <w:ilvl w:val="0"/>
          <w:numId w:val="29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900" w:hanging="360"/>
        <w:rPr>
          <w:rFonts w:ascii="Arial" w:hAnsi="Arial" w:cs="Arial"/>
        </w:rPr>
      </w:pPr>
      <w:r w:rsidRPr="009154E6">
        <w:rPr>
          <w:rFonts w:ascii="Arial" w:hAnsi="Arial" w:cs="Arial"/>
        </w:rPr>
        <w:t>Frame:</w:t>
      </w:r>
    </w:p>
    <w:p w14:paraId="598D302C" w14:textId="77777777" w:rsidR="003029A9" w:rsidRDefault="003029A9" w:rsidP="00F54237">
      <w:pPr>
        <w:pStyle w:val="wshield"/>
        <w:numPr>
          <w:ilvl w:val="0"/>
          <w:numId w:val="7"/>
        </w:numPr>
        <w:tabs>
          <w:tab w:val="clear" w:pos="900"/>
          <w:tab w:val="clear" w:pos="1260"/>
          <w:tab w:val="left" w:pos="720"/>
          <w:tab w:val="left" w:pos="10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154E6">
        <w:rPr>
          <w:rFonts w:ascii="Arial" w:hAnsi="Arial" w:cs="Arial"/>
        </w:rPr>
        <w:t>Exterior frame members milled from p</w:t>
      </w:r>
      <w:r w:rsidRPr="009154E6">
        <w:rPr>
          <w:rFonts w:ascii="Arial" w:hAnsi="Arial" w:cs="Arial"/>
          <w:color w:val="000000"/>
        </w:rPr>
        <w:t>ine,</w:t>
      </w:r>
      <w:r w:rsidRPr="009154E6">
        <w:rPr>
          <w:rFonts w:ascii="Arial" w:hAnsi="Arial" w:cs="Arial"/>
        </w:rPr>
        <w:t xml:space="preserve"> kiln dried to a moisture content of 6-12% at the time of fabrication and treated with a water-repellent preservative. Frame corners shall be </w:t>
      </w:r>
      <w:r w:rsidR="00981F75">
        <w:rPr>
          <w:rFonts w:ascii="Arial" w:hAnsi="Arial" w:cs="Arial"/>
        </w:rPr>
        <w:t>rabbeted</w:t>
      </w:r>
      <w:r w:rsidR="009E035B">
        <w:rPr>
          <w:rFonts w:ascii="Arial" w:hAnsi="Arial" w:cs="Arial"/>
        </w:rPr>
        <w:t>, butted, chemically a</w:t>
      </w:r>
      <w:r w:rsidRPr="009154E6">
        <w:rPr>
          <w:rFonts w:ascii="Arial" w:hAnsi="Arial" w:cs="Arial"/>
        </w:rPr>
        <w:t>nd mechanically fastened.</w:t>
      </w:r>
    </w:p>
    <w:p w14:paraId="187DE7E5" w14:textId="2A5903DC" w:rsidR="00C57E0F" w:rsidRDefault="00C57E0F" w:rsidP="00F54237">
      <w:pPr>
        <w:pStyle w:val="wshield"/>
        <w:numPr>
          <w:ilvl w:val="0"/>
          <w:numId w:val="7"/>
        </w:numPr>
        <w:tabs>
          <w:tab w:val="clear" w:pos="900"/>
          <w:tab w:val="clear" w:pos="1620"/>
          <w:tab w:val="clear" w:pos="1980"/>
          <w:tab w:val="left" w:pos="1260"/>
        </w:tabs>
        <w:rPr>
          <w:rFonts w:ascii="Arial" w:hAnsi="Arial" w:cs="Arial"/>
        </w:rPr>
      </w:pPr>
      <w:r>
        <w:rPr>
          <w:rFonts w:ascii="Arial" w:hAnsi="Arial" w:cs="Arial"/>
        </w:rPr>
        <w:t>Frame is clad with .0</w:t>
      </w:r>
      <w:r w:rsidR="00172F4E">
        <w:rPr>
          <w:rFonts w:ascii="Arial" w:hAnsi="Arial" w:cs="Arial"/>
        </w:rPr>
        <w:t>5</w:t>
      </w:r>
      <w:r w:rsidR="00846F4A">
        <w:rPr>
          <w:rFonts w:ascii="Arial" w:hAnsi="Arial" w:cs="Arial"/>
        </w:rPr>
        <w:t>5</w:t>
      </w:r>
      <w:r>
        <w:rPr>
          <w:rFonts w:ascii="Arial" w:hAnsi="Arial" w:cs="Arial"/>
        </w:rPr>
        <w:t>” [</w:t>
      </w:r>
      <w:r w:rsidR="00172F4E">
        <w:rPr>
          <w:rFonts w:ascii="Arial" w:hAnsi="Arial" w:cs="Arial"/>
        </w:rPr>
        <w:t>1</w:t>
      </w:r>
      <w:r w:rsidR="00BC59FD">
        <w:rPr>
          <w:rFonts w:ascii="Arial" w:hAnsi="Arial" w:cs="Arial"/>
        </w:rPr>
        <w:t>.</w:t>
      </w:r>
      <w:r w:rsidR="00846F4A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mm] thick extruded </w:t>
      </w:r>
      <w:r w:rsidR="00172F4E">
        <w:rPr>
          <w:rFonts w:ascii="Arial" w:hAnsi="Arial" w:cs="Arial"/>
        </w:rPr>
        <w:t>aluminum</w:t>
      </w:r>
      <w:r>
        <w:rPr>
          <w:rFonts w:ascii="Arial" w:hAnsi="Arial" w:cs="Arial"/>
        </w:rPr>
        <w:t>, with an integral extruded</w:t>
      </w:r>
      <w:r w:rsidR="009E03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nailing</w:t>
      </w:r>
      <w:r w:rsidR="00172F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fin</w:t>
      </w:r>
      <w:r w:rsidR="009E035B">
        <w:rPr>
          <w:rFonts w:ascii="Arial" w:hAnsi="Arial" w:cs="Arial"/>
        </w:rPr>
        <w:t>.  Top corners shall be mitered, include internal aluminum corner keys, chemically and mechanically fastened.</w:t>
      </w:r>
    </w:p>
    <w:p w14:paraId="313602DA" w14:textId="140438D5" w:rsidR="003029A9" w:rsidRPr="009154E6" w:rsidRDefault="003029A9" w:rsidP="00F54237">
      <w:pPr>
        <w:pStyle w:val="wshield"/>
        <w:numPr>
          <w:ilvl w:val="0"/>
          <w:numId w:val="7"/>
        </w:numPr>
        <w:tabs>
          <w:tab w:val="clear" w:pos="900"/>
        </w:tabs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Interior frame materials to be milled from </w:t>
      </w:r>
      <w:r w:rsidR="00846F4A">
        <w:rPr>
          <w:rFonts w:ascii="Arial" w:hAnsi="Arial" w:cs="Arial"/>
          <w:color w:val="0000FF"/>
        </w:rPr>
        <w:t>[pine (standard)] [oak] [maple] [character</w:t>
      </w:r>
      <w:r w:rsidR="00846F4A">
        <w:rPr>
          <w:rFonts w:ascii="Arial" w:hAnsi="Arial" w:cs="Arial"/>
          <w:color w:val="0033CC"/>
        </w:rPr>
        <w:t xml:space="preserve"> </w:t>
      </w:r>
      <w:r w:rsidR="00846F4A">
        <w:rPr>
          <w:rFonts w:ascii="Arial" w:hAnsi="Arial" w:cs="Arial"/>
          <w:color w:val="0000FF"/>
        </w:rPr>
        <w:t>alder] [cherry] [mahogany] [</w:t>
      </w:r>
      <w:r w:rsidR="008F72C5">
        <w:rPr>
          <w:rFonts w:ascii="Arial" w:hAnsi="Arial" w:cs="Arial"/>
          <w:color w:val="0000FF"/>
        </w:rPr>
        <w:t>vertical grain</w:t>
      </w:r>
      <w:r w:rsidR="00846F4A">
        <w:rPr>
          <w:rFonts w:ascii="Arial" w:hAnsi="Arial" w:cs="Arial"/>
          <w:color w:val="0000FF"/>
        </w:rPr>
        <w:t xml:space="preserve"> fir]</w:t>
      </w:r>
      <w:r w:rsidR="008F72C5">
        <w:rPr>
          <w:rFonts w:ascii="Arial" w:hAnsi="Arial" w:cs="Arial"/>
          <w:color w:val="0000FF"/>
        </w:rPr>
        <w:t xml:space="preserve"> [mixed grain fir] [white oak]</w:t>
      </w:r>
      <w:r w:rsidR="00846F4A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kiln dried to a moisture content of</w:t>
      </w:r>
      <w:r w:rsidR="009E035B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6-12% at the time of fabrication and treated with a water-repellent preservative.</w:t>
      </w:r>
    </w:p>
    <w:p w14:paraId="391DDD25" w14:textId="273CCCCF" w:rsidR="003029A9" w:rsidRPr="00D36687" w:rsidRDefault="009E035B" w:rsidP="00D36687">
      <w:pPr>
        <w:pStyle w:val="wshield"/>
        <w:numPr>
          <w:ilvl w:val="0"/>
          <w:numId w:val="7"/>
        </w:numPr>
        <w:tabs>
          <w:tab w:val="clear" w:pos="900"/>
        </w:tabs>
        <w:rPr>
          <w:rFonts w:ascii="Arial" w:hAnsi="Arial" w:cs="Arial"/>
        </w:rPr>
      </w:pPr>
      <w:r w:rsidRPr="00933FEB">
        <w:rPr>
          <w:rFonts w:ascii="Arial" w:hAnsi="Arial" w:cs="Arial"/>
        </w:rPr>
        <w:t xml:space="preserve">One-piece, </w:t>
      </w:r>
      <w:r w:rsidR="003029A9" w:rsidRPr="00933FEB">
        <w:rPr>
          <w:rFonts w:ascii="Arial" w:hAnsi="Arial" w:cs="Arial"/>
        </w:rPr>
        <w:t>pultruded fiberglass sill</w:t>
      </w:r>
      <w:r w:rsidRPr="00933FEB">
        <w:rPr>
          <w:rFonts w:ascii="Arial" w:hAnsi="Arial" w:cs="Arial"/>
        </w:rPr>
        <w:t xml:space="preserve"> with </w:t>
      </w:r>
      <w:r w:rsidR="00B65CCC">
        <w:rPr>
          <w:rFonts w:ascii="Arial" w:hAnsi="Arial" w:cs="Arial"/>
        </w:rPr>
        <w:t>interior aluminum variable</w:t>
      </w:r>
      <w:r w:rsidRPr="00933FEB">
        <w:rPr>
          <w:rFonts w:ascii="Arial" w:hAnsi="Arial" w:cs="Arial"/>
        </w:rPr>
        <w:t xml:space="preserve"> sill riser; sill height of</w:t>
      </w:r>
      <w:r w:rsidR="00133901">
        <w:rPr>
          <w:rFonts w:ascii="Arial" w:hAnsi="Arial" w:cs="Arial"/>
        </w:rPr>
        <w:t xml:space="preserve"> </w:t>
      </w:r>
      <w:r w:rsidR="00B65CCC" w:rsidRPr="00B65CCC">
        <w:rPr>
          <w:rFonts w:ascii="Arial" w:hAnsi="Arial" w:cs="Arial"/>
          <w:color w:val="0000FF"/>
        </w:rPr>
        <w:t>[2” [51mm]] [</w:t>
      </w:r>
      <w:r w:rsidR="0007175B" w:rsidRPr="00B65CCC">
        <w:rPr>
          <w:rFonts w:ascii="Arial" w:hAnsi="Arial" w:cs="Arial"/>
          <w:color w:val="0000FF"/>
        </w:rPr>
        <w:t>2-7/16” [62mm]</w:t>
      </w:r>
      <w:r w:rsidR="00B65CCC" w:rsidRPr="00B65CCC">
        <w:rPr>
          <w:rFonts w:ascii="Arial" w:hAnsi="Arial" w:cs="Arial"/>
          <w:color w:val="0000FF"/>
        </w:rPr>
        <w:t>]</w:t>
      </w:r>
      <w:r w:rsidR="0007175B">
        <w:rPr>
          <w:rFonts w:ascii="Arial" w:hAnsi="Arial" w:cs="Arial"/>
        </w:rPr>
        <w:t xml:space="preserve"> and </w:t>
      </w:r>
      <w:r w:rsidR="00EB6802">
        <w:rPr>
          <w:rFonts w:ascii="Arial" w:hAnsi="Arial" w:cs="Arial"/>
        </w:rPr>
        <w:t>stainless-steel</w:t>
      </w:r>
      <w:r w:rsidR="0007175B">
        <w:rPr>
          <w:rFonts w:ascii="Arial" w:hAnsi="Arial" w:cs="Arial"/>
        </w:rPr>
        <w:t xml:space="preserve"> </w:t>
      </w:r>
      <w:r w:rsidR="00B905DB">
        <w:rPr>
          <w:rFonts w:ascii="Arial" w:hAnsi="Arial" w:cs="Arial"/>
        </w:rPr>
        <w:t>r</w:t>
      </w:r>
      <w:r w:rsidR="0007175B">
        <w:rPr>
          <w:rFonts w:ascii="Arial" w:hAnsi="Arial" w:cs="Arial"/>
        </w:rPr>
        <w:t>oller track cap</w:t>
      </w:r>
      <w:r w:rsidR="00BF4E35" w:rsidRPr="00933FEB">
        <w:rPr>
          <w:rFonts w:ascii="Arial" w:hAnsi="Arial" w:cs="Arial"/>
        </w:rPr>
        <w:t>.</w:t>
      </w:r>
    </w:p>
    <w:p w14:paraId="49B9B5D9" w14:textId="77777777" w:rsidR="00F21A5C" w:rsidRDefault="0007175B" w:rsidP="00F21A5C">
      <w:pPr>
        <w:pStyle w:val="wshield"/>
        <w:numPr>
          <w:ilvl w:val="0"/>
          <w:numId w:val="7"/>
        </w:numPr>
        <w:rPr>
          <w:rFonts w:ascii="Arial" w:hAnsi="Arial" w:cs="Arial"/>
        </w:rPr>
      </w:pPr>
      <w:r w:rsidRPr="008E6DCA">
        <w:rPr>
          <w:rFonts w:ascii="Arial" w:hAnsi="Arial" w:cs="Arial"/>
        </w:rPr>
        <w:t xml:space="preserve">Frame shall have </w:t>
      </w:r>
      <w:r>
        <w:rPr>
          <w:rFonts w:ascii="Arial" w:hAnsi="Arial" w:cs="Arial"/>
        </w:rPr>
        <w:t xml:space="preserve">standard </w:t>
      </w:r>
      <w:r w:rsidR="00D16DA0">
        <w:rPr>
          <w:rFonts w:ascii="Arial" w:hAnsi="Arial" w:cs="Arial"/>
        </w:rPr>
        <w:t xml:space="preserve">5-13/16” [148mm] </w:t>
      </w:r>
      <w:r>
        <w:rPr>
          <w:rFonts w:ascii="Arial" w:hAnsi="Arial" w:cs="Arial"/>
        </w:rPr>
        <w:t>overall jamb depth with 4-9/16” [116mm] from backside of nailing fin to interior of door.</w:t>
      </w:r>
    </w:p>
    <w:p w14:paraId="74823266" w14:textId="1E9288DE" w:rsidR="003029A9" w:rsidRPr="00F21A5C" w:rsidRDefault="00C57E0F" w:rsidP="00F21A5C">
      <w:pPr>
        <w:pStyle w:val="wshield"/>
        <w:numPr>
          <w:ilvl w:val="0"/>
          <w:numId w:val="7"/>
        </w:numPr>
        <w:rPr>
          <w:rFonts w:ascii="Arial" w:hAnsi="Arial" w:cs="Arial"/>
        </w:rPr>
      </w:pPr>
      <w:r w:rsidRPr="00F21A5C">
        <w:rPr>
          <w:rFonts w:ascii="Arial" w:hAnsi="Arial" w:cs="Arial"/>
          <w:color w:val="0000FF"/>
        </w:rPr>
        <w:t>Option:</w:t>
      </w:r>
      <w:r w:rsidRPr="00F21A5C">
        <w:rPr>
          <w:rFonts w:ascii="Arial" w:hAnsi="Arial" w:cs="Arial"/>
        </w:rPr>
        <w:t xml:space="preserve">  </w:t>
      </w:r>
      <w:r w:rsidR="00BB3443">
        <w:rPr>
          <w:rFonts w:ascii="Arial" w:hAnsi="Arial" w:cs="Arial"/>
        </w:rPr>
        <w:t>[</w:t>
      </w:r>
      <w:r w:rsidR="00F21A5C" w:rsidRPr="00F21A5C">
        <w:rPr>
          <w:rFonts w:ascii="Arial" w:hAnsi="Arial" w:cs="Arial"/>
          <w:color w:val="0000FF"/>
        </w:rPr>
        <w:t>Frame provided with [factory applied (standard)] [shipped loose] jamb extensions for ____ wall depth]. Jamb extensions shall be to the interior at head and side jambs and shall match interior frame finish.</w:t>
      </w:r>
    </w:p>
    <w:p w14:paraId="41D47AD3" w14:textId="77777777" w:rsidR="003029A9" w:rsidRDefault="003029A9" w:rsidP="003029A9">
      <w:pPr>
        <w:pStyle w:val="wshield"/>
        <w:rPr>
          <w:rFonts w:ascii="Arial" w:hAnsi="Arial" w:cs="Arial"/>
        </w:rPr>
      </w:pPr>
    </w:p>
    <w:p w14:paraId="0F78CF97" w14:textId="77777777" w:rsidR="003029A9" w:rsidRPr="009154E6" w:rsidRDefault="003029A9" w:rsidP="00F54237">
      <w:pPr>
        <w:pStyle w:val="wshield"/>
        <w:numPr>
          <w:ilvl w:val="2"/>
          <w:numId w:val="8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clear" w:pos="2715"/>
          <w:tab w:val="left" w:pos="360"/>
          <w:tab w:val="left" w:pos="720"/>
        </w:tabs>
        <w:ind w:left="900" w:hanging="360"/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Door </w:t>
      </w:r>
      <w:r w:rsidR="00D31E04">
        <w:rPr>
          <w:rFonts w:ascii="Arial" w:hAnsi="Arial" w:cs="Arial"/>
        </w:rPr>
        <w:t>p</w:t>
      </w:r>
      <w:r w:rsidRPr="009154E6">
        <w:rPr>
          <w:rFonts w:ascii="Arial" w:hAnsi="Arial" w:cs="Arial"/>
        </w:rPr>
        <w:t>anel:</w:t>
      </w:r>
    </w:p>
    <w:p w14:paraId="28C08CA7" w14:textId="5DFACF9E" w:rsidR="00BF4E35" w:rsidRDefault="00BF4E35" w:rsidP="000159FA">
      <w:pPr>
        <w:pStyle w:val="wshield"/>
        <w:numPr>
          <w:ilvl w:val="0"/>
          <w:numId w:val="23"/>
        </w:numPr>
        <w:tabs>
          <w:tab w:val="clear" w:pos="900"/>
          <w:tab w:val="clear" w:pos="108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>Panel shall be composed of two materials, an extruded aluminum exterior of .0</w:t>
      </w:r>
      <w:r w:rsidR="00047BAB">
        <w:rPr>
          <w:rFonts w:ascii="Arial" w:hAnsi="Arial" w:cs="Arial"/>
        </w:rPr>
        <w:t>63</w:t>
      </w:r>
      <w:r>
        <w:rPr>
          <w:rFonts w:ascii="Arial" w:hAnsi="Arial" w:cs="Arial"/>
        </w:rPr>
        <w:t xml:space="preserve">” </w:t>
      </w:r>
      <w:r w:rsidR="009E0D4A">
        <w:rPr>
          <w:rFonts w:ascii="Arial" w:hAnsi="Arial" w:cs="Arial"/>
        </w:rPr>
        <w:t>[1</w:t>
      </w:r>
      <w:r w:rsidR="00BC59FD">
        <w:rPr>
          <w:rFonts w:ascii="Arial" w:hAnsi="Arial" w:cs="Arial"/>
        </w:rPr>
        <w:t>.</w:t>
      </w:r>
      <w:r w:rsidR="00047BAB">
        <w:rPr>
          <w:rFonts w:ascii="Arial" w:hAnsi="Arial" w:cs="Arial"/>
        </w:rPr>
        <w:t>6</w:t>
      </w:r>
      <w:r w:rsidR="009E0D4A">
        <w:rPr>
          <w:rFonts w:ascii="Arial" w:hAnsi="Arial" w:cs="Arial"/>
        </w:rPr>
        <w:t xml:space="preserve">mm] </w:t>
      </w:r>
      <w:r>
        <w:rPr>
          <w:rFonts w:ascii="Arial" w:hAnsi="Arial" w:cs="Arial"/>
        </w:rPr>
        <w:t>thickness,</w:t>
      </w:r>
      <w:r w:rsidR="00473899">
        <w:rPr>
          <w:rFonts w:ascii="Arial" w:hAnsi="Arial" w:cs="Arial"/>
        </w:rPr>
        <w:t xml:space="preserve"> chemically and</w:t>
      </w:r>
      <w:r>
        <w:rPr>
          <w:rFonts w:ascii="Arial" w:hAnsi="Arial" w:cs="Arial"/>
        </w:rPr>
        <w:t xml:space="preserve"> mechanically bonded to the interior wood substrate.  </w:t>
      </w:r>
      <w:r w:rsidR="00473899">
        <w:rPr>
          <w:rFonts w:ascii="Arial" w:hAnsi="Arial" w:cs="Arial"/>
        </w:rPr>
        <w:t>Interior door p</w:t>
      </w:r>
      <w:r>
        <w:rPr>
          <w:rFonts w:ascii="Arial" w:hAnsi="Arial" w:cs="Arial"/>
        </w:rPr>
        <w:t xml:space="preserve">anel corners shall be </w:t>
      </w:r>
      <w:r w:rsidR="00133901">
        <w:rPr>
          <w:rFonts w:ascii="Arial" w:hAnsi="Arial" w:cs="Arial"/>
        </w:rPr>
        <w:t>chemically and mechanically fastened with hardwood dowels.</w:t>
      </w:r>
      <w:r w:rsidR="00C91AA2">
        <w:rPr>
          <w:rFonts w:ascii="Arial" w:hAnsi="Arial" w:cs="Arial"/>
        </w:rPr>
        <w:tab/>
      </w:r>
    </w:p>
    <w:p w14:paraId="7DE0B05D" w14:textId="280D8109" w:rsidR="003029A9" w:rsidRPr="009154E6" w:rsidRDefault="003029A9" w:rsidP="000159FA">
      <w:pPr>
        <w:pStyle w:val="wshield"/>
        <w:numPr>
          <w:ilvl w:val="0"/>
          <w:numId w:val="23"/>
        </w:numPr>
        <w:tabs>
          <w:tab w:val="clear" w:pos="900"/>
          <w:tab w:val="clear" w:pos="108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Interior door panel materials shall be milled from </w:t>
      </w:r>
      <w:r w:rsidR="00846F4A">
        <w:rPr>
          <w:rFonts w:ascii="Arial" w:hAnsi="Arial" w:cs="Arial"/>
          <w:color w:val="0000FF"/>
        </w:rPr>
        <w:t>[pine (standard)] [oak] [maple] [character</w:t>
      </w:r>
      <w:r w:rsidR="00846F4A">
        <w:rPr>
          <w:rFonts w:ascii="Arial" w:hAnsi="Arial" w:cs="Arial"/>
          <w:color w:val="0033CC"/>
        </w:rPr>
        <w:t xml:space="preserve"> </w:t>
      </w:r>
      <w:r w:rsidR="00846F4A">
        <w:rPr>
          <w:rFonts w:ascii="Arial" w:hAnsi="Arial" w:cs="Arial"/>
          <w:color w:val="0000FF"/>
        </w:rPr>
        <w:t>alder] [cherry] [mahogany] [</w:t>
      </w:r>
      <w:r w:rsidR="008F72C5">
        <w:rPr>
          <w:rFonts w:ascii="Arial" w:hAnsi="Arial" w:cs="Arial"/>
          <w:color w:val="0000FF"/>
        </w:rPr>
        <w:t>vertical grain</w:t>
      </w:r>
      <w:r w:rsidR="00846F4A">
        <w:rPr>
          <w:rFonts w:ascii="Arial" w:hAnsi="Arial" w:cs="Arial"/>
          <w:color w:val="0000FF"/>
        </w:rPr>
        <w:t xml:space="preserve"> fir]</w:t>
      </w:r>
      <w:r w:rsidR="008F72C5">
        <w:rPr>
          <w:rFonts w:ascii="Arial" w:hAnsi="Arial" w:cs="Arial"/>
          <w:color w:val="0000FF"/>
        </w:rPr>
        <w:t xml:space="preserve"> [mixed grain fir] [white oak]</w:t>
      </w:r>
      <w:r w:rsidR="00846F4A">
        <w:rPr>
          <w:rFonts w:ascii="Arial" w:hAnsi="Arial" w:cs="Arial"/>
        </w:rPr>
        <w:t xml:space="preserve"> </w:t>
      </w:r>
      <w:r w:rsidR="00025032" w:rsidRPr="00025032">
        <w:rPr>
          <w:rFonts w:ascii="Arial" w:hAnsi="Arial" w:cs="Arial"/>
        </w:rPr>
        <w:t>veneer over wood substrate</w:t>
      </w:r>
      <w:r w:rsidR="00BF4E35">
        <w:rPr>
          <w:rFonts w:ascii="Arial" w:hAnsi="Arial" w:cs="Arial"/>
          <w:color w:val="0000FF"/>
        </w:rPr>
        <w:t>,</w:t>
      </w:r>
      <w:r>
        <w:rPr>
          <w:rFonts w:ascii="Arial" w:hAnsi="Arial" w:cs="Arial"/>
          <w:color w:val="0000FF"/>
        </w:rPr>
        <w:t xml:space="preserve"> </w:t>
      </w:r>
      <w:r w:rsidRPr="009154E6">
        <w:rPr>
          <w:rFonts w:ascii="Arial" w:hAnsi="Arial" w:cs="Arial"/>
        </w:rPr>
        <w:t>kiln</w:t>
      </w:r>
      <w:r w:rsidR="00BF4E35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dried to a moisture content of 6-12% at the time of fabrication and treated with a</w:t>
      </w:r>
      <w:r w:rsidR="00BF4E35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water-repellent preservative.</w:t>
      </w:r>
    </w:p>
    <w:p w14:paraId="2FDAEDDA" w14:textId="680299F7" w:rsidR="003029A9" w:rsidRDefault="00C91AA2" w:rsidP="000159FA">
      <w:pPr>
        <w:pStyle w:val="wshield"/>
        <w:numPr>
          <w:ilvl w:val="0"/>
          <w:numId w:val="23"/>
        </w:numPr>
        <w:tabs>
          <w:tab w:val="clear" w:pos="162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46F4A">
        <w:rPr>
          <w:rFonts w:ascii="Arial" w:hAnsi="Arial" w:cs="Arial"/>
        </w:rPr>
        <w:t>Stiles and</w:t>
      </w:r>
      <w:r w:rsidR="00133901">
        <w:rPr>
          <w:rFonts w:ascii="Arial" w:hAnsi="Arial" w:cs="Arial"/>
        </w:rPr>
        <w:t xml:space="preserve"> r</w:t>
      </w:r>
      <w:r w:rsidR="003029A9" w:rsidRPr="009154E6">
        <w:rPr>
          <w:rFonts w:ascii="Arial" w:hAnsi="Arial" w:cs="Arial"/>
        </w:rPr>
        <w:t xml:space="preserve">ails shall be </w:t>
      </w:r>
      <w:r w:rsidR="00D23F30">
        <w:rPr>
          <w:rFonts w:ascii="Arial" w:hAnsi="Arial" w:cs="Arial"/>
        </w:rPr>
        <w:t>5</w:t>
      </w:r>
      <w:r w:rsidR="003029A9" w:rsidRPr="009154E6">
        <w:rPr>
          <w:rFonts w:ascii="Arial" w:hAnsi="Arial" w:cs="Arial"/>
        </w:rPr>
        <w:t>-</w:t>
      </w:r>
      <w:r w:rsidR="003029A9">
        <w:rPr>
          <w:rFonts w:ascii="Arial" w:hAnsi="Arial" w:cs="Arial"/>
        </w:rPr>
        <w:t>1</w:t>
      </w:r>
      <w:r w:rsidR="003029A9" w:rsidRPr="009154E6">
        <w:rPr>
          <w:rFonts w:ascii="Arial" w:hAnsi="Arial" w:cs="Arial"/>
        </w:rPr>
        <w:t>/</w:t>
      </w:r>
      <w:r w:rsidR="00D23F30">
        <w:rPr>
          <w:rFonts w:ascii="Arial" w:hAnsi="Arial" w:cs="Arial"/>
        </w:rPr>
        <w:t>8</w:t>
      </w:r>
      <w:r w:rsidR="003029A9" w:rsidRPr="009154E6">
        <w:rPr>
          <w:rFonts w:ascii="Arial" w:hAnsi="Arial" w:cs="Arial"/>
        </w:rPr>
        <w:t xml:space="preserve">” </w:t>
      </w:r>
      <w:r w:rsidR="003029A9">
        <w:rPr>
          <w:rFonts w:ascii="Arial" w:hAnsi="Arial" w:cs="Arial"/>
        </w:rPr>
        <w:t>[</w:t>
      </w:r>
      <w:r w:rsidR="00D23F30">
        <w:rPr>
          <w:rFonts w:ascii="Arial" w:hAnsi="Arial" w:cs="Arial"/>
        </w:rPr>
        <w:t>130</w:t>
      </w:r>
      <w:r w:rsidR="003029A9">
        <w:rPr>
          <w:rFonts w:ascii="Arial" w:hAnsi="Arial" w:cs="Arial"/>
        </w:rPr>
        <w:t>mm]</w:t>
      </w:r>
      <w:r w:rsidR="003029A9" w:rsidRPr="009154E6">
        <w:rPr>
          <w:rFonts w:ascii="Arial" w:hAnsi="Arial" w:cs="Arial"/>
        </w:rPr>
        <w:t>.</w:t>
      </w:r>
    </w:p>
    <w:p w14:paraId="2F2BDCBB" w14:textId="2C326502" w:rsidR="00524BCE" w:rsidRPr="00524BCE" w:rsidRDefault="00524BCE" w:rsidP="00524BCE">
      <w:pPr>
        <w:pStyle w:val="wshield"/>
        <w:numPr>
          <w:ilvl w:val="1"/>
          <w:numId w:val="23"/>
        </w:numPr>
        <w:tabs>
          <w:tab w:val="clear" w:pos="1620"/>
          <w:tab w:val="clear" w:pos="2160"/>
          <w:tab w:val="left" w:pos="1080"/>
        </w:tabs>
        <w:ind w:left="1530" w:hanging="270"/>
        <w:rPr>
          <w:rFonts w:ascii="Arial" w:hAnsi="Arial" w:cs="Arial"/>
          <w:color w:val="0000FF"/>
        </w:rPr>
      </w:pPr>
      <w:r w:rsidRPr="00524BCE">
        <w:rPr>
          <w:rFonts w:ascii="Arial" w:hAnsi="Arial" w:cs="Arial"/>
          <w:color w:val="0000FF"/>
        </w:rPr>
        <w:t xml:space="preserve">Optional </w:t>
      </w:r>
      <w:r w:rsidR="00D23F30">
        <w:rPr>
          <w:rFonts w:ascii="Arial" w:hAnsi="Arial" w:cs="Arial"/>
          <w:color w:val="0000FF"/>
        </w:rPr>
        <w:t>7</w:t>
      </w:r>
      <w:r w:rsidRPr="00524BCE">
        <w:rPr>
          <w:rFonts w:ascii="Arial" w:hAnsi="Arial" w:cs="Arial"/>
          <w:color w:val="0000FF"/>
        </w:rPr>
        <w:t>-</w:t>
      </w:r>
      <w:r w:rsidR="00D23F30">
        <w:rPr>
          <w:rFonts w:ascii="Arial" w:hAnsi="Arial" w:cs="Arial"/>
          <w:color w:val="0000FF"/>
        </w:rPr>
        <w:t>5</w:t>
      </w:r>
      <w:r w:rsidRPr="00524BCE">
        <w:rPr>
          <w:rFonts w:ascii="Arial" w:hAnsi="Arial" w:cs="Arial"/>
          <w:color w:val="0000FF"/>
        </w:rPr>
        <w:t>/8” [1</w:t>
      </w:r>
      <w:r w:rsidR="00D23F30">
        <w:rPr>
          <w:rFonts w:ascii="Arial" w:hAnsi="Arial" w:cs="Arial"/>
          <w:color w:val="0000FF"/>
        </w:rPr>
        <w:t>94</w:t>
      </w:r>
      <w:r w:rsidRPr="00524BCE">
        <w:rPr>
          <w:rFonts w:ascii="Arial" w:hAnsi="Arial" w:cs="Arial"/>
          <w:color w:val="0000FF"/>
        </w:rPr>
        <w:t>mm] bottom rail</w:t>
      </w:r>
    </w:p>
    <w:p w14:paraId="7CE386A7" w14:textId="77777777" w:rsidR="003029A9" w:rsidRPr="009154E6" w:rsidRDefault="00C91AA2" w:rsidP="000159FA">
      <w:pPr>
        <w:pStyle w:val="wshield"/>
        <w:numPr>
          <w:ilvl w:val="0"/>
          <w:numId w:val="23"/>
        </w:numPr>
        <w:tabs>
          <w:tab w:val="clear" w:pos="162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029A9" w:rsidRPr="009154E6">
        <w:rPr>
          <w:rFonts w:ascii="Arial" w:hAnsi="Arial" w:cs="Arial"/>
        </w:rPr>
        <w:t xml:space="preserve">Panel shall be 1-3/4” </w:t>
      </w:r>
      <w:r w:rsidR="003029A9">
        <w:rPr>
          <w:rFonts w:ascii="Arial" w:hAnsi="Arial" w:cs="Arial"/>
        </w:rPr>
        <w:t xml:space="preserve">[44mm] </w:t>
      </w:r>
      <w:r w:rsidR="003029A9" w:rsidRPr="009154E6">
        <w:rPr>
          <w:rFonts w:ascii="Arial" w:hAnsi="Arial" w:cs="Arial"/>
        </w:rPr>
        <w:t>thick.</w:t>
      </w:r>
    </w:p>
    <w:p w14:paraId="3FB1B94B" w14:textId="77777777" w:rsidR="00227B5E" w:rsidRPr="00F21A5C" w:rsidRDefault="00C91AA2" w:rsidP="000159FA">
      <w:pPr>
        <w:pStyle w:val="wshield"/>
        <w:numPr>
          <w:ilvl w:val="0"/>
          <w:numId w:val="23"/>
        </w:numPr>
        <w:tabs>
          <w:tab w:val="clear" w:pos="1620"/>
          <w:tab w:val="left" w:pos="108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one</w:t>
      </w:r>
      <w:r w:rsidR="00F21A5C" w:rsidRPr="00F21A5C">
        <w:rPr>
          <w:rFonts w:ascii="Arial" w:hAnsi="Arial" w:cs="Arial"/>
          <w:color w:val="0000FF"/>
        </w:rPr>
        <w:t>] [</w:t>
      </w:r>
      <w:r w:rsidR="00BF4E35" w:rsidRPr="00F21A5C">
        <w:rPr>
          <w:rFonts w:ascii="Arial" w:hAnsi="Arial" w:cs="Arial"/>
          <w:color w:val="0000FF"/>
        </w:rPr>
        <w:t>two</w:t>
      </w:r>
      <w:r w:rsidR="00F21A5C" w:rsidRPr="00F21A5C">
        <w:rPr>
          <w:rFonts w:ascii="Arial" w:hAnsi="Arial" w:cs="Arial"/>
          <w:color w:val="0000FF"/>
        </w:rPr>
        <w:t>]</w:t>
      </w:r>
      <w:r w:rsidR="00BF4E35" w:rsidRPr="00F21A5C">
        <w:rPr>
          <w:rFonts w:ascii="Arial" w:hAnsi="Arial" w:cs="Arial"/>
          <w:color w:val="0000FF"/>
        </w:rPr>
        <w:t xml:space="preserve"> </w:t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three</w:t>
      </w:r>
      <w:r w:rsidR="00F21A5C" w:rsidRPr="00F21A5C">
        <w:rPr>
          <w:rFonts w:ascii="Arial" w:hAnsi="Arial" w:cs="Arial"/>
          <w:color w:val="0000FF"/>
        </w:rPr>
        <w:t>]</w:t>
      </w:r>
      <w:r w:rsidR="003029A9" w:rsidRPr="00F21A5C">
        <w:rPr>
          <w:rFonts w:ascii="Arial" w:hAnsi="Arial" w:cs="Arial"/>
          <w:color w:val="0000FF"/>
        </w:rPr>
        <w:t xml:space="preserve"> </w:t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four</w:t>
      </w:r>
      <w:r w:rsidR="00F21A5C" w:rsidRPr="00F21A5C">
        <w:rPr>
          <w:rFonts w:ascii="Arial" w:hAnsi="Arial" w:cs="Arial"/>
          <w:color w:val="0000FF"/>
        </w:rPr>
        <w:t>]</w:t>
      </w:r>
      <w:r w:rsidR="003029A9" w:rsidRPr="009154E6">
        <w:rPr>
          <w:rFonts w:ascii="Arial" w:hAnsi="Arial" w:cs="Arial"/>
        </w:rPr>
        <w:t>-panel configurations.</w:t>
      </w:r>
    </w:p>
    <w:p w14:paraId="201E3935" w14:textId="77777777" w:rsidR="00227B5E" w:rsidRPr="00846F4A" w:rsidRDefault="00227B5E" w:rsidP="00227B5E">
      <w:pPr>
        <w:pStyle w:val="wshield"/>
        <w:tabs>
          <w:tab w:val="clear" w:pos="1620"/>
        </w:tabs>
        <w:rPr>
          <w:rFonts w:ascii="Arial" w:hAnsi="Arial" w:cs="Arial"/>
        </w:rPr>
      </w:pPr>
    </w:p>
    <w:p w14:paraId="42855A41" w14:textId="77777777" w:rsidR="008B6D86" w:rsidRDefault="008B6D86" w:rsidP="00F54237">
      <w:pPr>
        <w:pStyle w:val="wshield"/>
        <w:numPr>
          <w:ilvl w:val="2"/>
          <w:numId w:val="8"/>
        </w:numPr>
        <w:tabs>
          <w:tab w:val="clear" w:pos="900"/>
          <w:tab w:val="clear" w:pos="1260"/>
          <w:tab w:val="clear" w:pos="1620"/>
          <w:tab w:val="clear" w:pos="1980"/>
          <w:tab w:val="clear" w:pos="2715"/>
        </w:tabs>
        <w:ind w:left="900" w:hanging="360"/>
        <w:rPr>
          <w:rFonts w:ascii="Arial" w:hAnsi="Arial" w:cs="Arial"/>
        </w:rPr>
      </w:pPr>
      <w:r w:rsidRPr="0021028B">
        <w:rPr>
          <w:rFonts w:ascii="Arial" w:hAnsi="Arial" w:cs="Arial"/>
        </w:rPr>
        <w:t>Finish:</w:t>
      </w:r>
    </w:p>
    <w:p w14:paraId="4204A0F8" w14:textId="77777777" w:rsidR="000159FA" w:rsidRDefault="000159FA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bookmarkStart w:id="3" w:name="_Hlk89333688"/>
      <w:bookmarkStart w:id="4" w:name="_Hlk8217092"/>
      <w:r>
        <w:rPr>
          <w:rFonts w:ascii="Arial" w:hAnsi="Arial" w:cs="Arial"/>
        </w:rPr>
        <w:t>Exterior aluminum finish:  fluoropolymer-modified acrylic topcoat over fluoropolymer primer meets AAMA 2605 requirements</w:t>
      </w:r>
      <w:r>
        <w:rPr>
          <w:rFonts w:ascii="Arial" w:hAnsi="Arial" w:cs="Arial"/>
          <w:color w:val="0000FF"/>
        </w:rPr>
        <w:t xml:space="preserve">. </w:t>
      </w:r>
      <w:r>
        <w:rPr>
          <w:rFonts w:ascii="Arial" w:hAnsi="Arial" w:cs="Arial"/>
          <w:color w:val="000000"/>
        </w:rPr>
        <w:t>Colors:</w:t>
      </w:r>
      <w:r>
        <w:rPr>
          <w:rFonts w:ascii="Arial" w:hAnsi="Arial" w:cs="Arial"/>
          <w:color w:val="0000FF"/>
        </w:rPr>
        <w:t xml:space="preserve"> [to be selected from one of the manufactures standard colors]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FF"/>
        </w:rPr>
        <w:t>[custom color as selected by the Architect]</w:t>
      </w:r>
      <w:r>
        <w:rPr>
          <w:rFonts w:ascii="Arial" w:hAnsi="Arial" w:cs="Arial"/>
        </w:rPr>
        <w:t>.</w:t>
      </w:r>
      <w:bookmarkEnd w:id="3"/>
    </w:p>
    <w:p w14:paraId="236A58E8" w14:textId="77777777" w:rsidR="000159FA" w:rsidRDefault="00F21A5C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r w:rsidRPr="000159FA">
        <w:rPr>
          <w:rFonts w:ascii="Arial" w:hAnsi="Arial" w:cs="Arial"/>
        </w:rPr>
        <w:t>Exterior anodized aluminum finish:  electrolytic two-step coloring method meets AAMA 611 Class I requirements.  Finishes: to be selected from one of the manufactures standard finishes.</w:t>
      </w:r>
    </w:p>
    <w:p w14:paraId="211945AD" w14:textId="4058A2CD" w:rsidR="00F21A5C" w:rsidRPr="000159FA" w:rsidRDefault="00F21A5C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r w:rsidRPr="000159FA">
        <w:rPr>
          <w:rFonts w:ascii="Arial" w:hAnsi="Arial" w:cs="Arial"/>
        </w:rPr>
        <w:lastRenderedPageBreak/>
        <w:t xml:space="preserve">Interior finish:  </w:t>
      </w:r>
      <w:r w:rsidRPr="000159FA">
        <w:rPr>
          <w:rFonts w:ascii="Arial" w:hAnsi="Arial" w:cs="Arial"/>
          <w:color w:val="0000FF"/>
        </w:rPr>
        <w:t>[clear treated wood (standard)]</w:t>
      </w:r>
      <w:r w:rsidRPr="000159FA">
        <w:rPr>
          <w:rFonts w:ascii="Arial" w:hAnsi="Arial" w:cs="Arial"/>
        </w:rPr>
        <w:t xml:space="preserve"> </w:t>
      </w:r>
      <w:r w:rsidRPr="000159FA">
        <w:rPr>
          <w:rFonts w:ascii="Arial" w:hAnsi="Arial" w:cs="Arial"/>
          <w:color w:val="0000FF"/>
        </w:rPr>
        <w:t>[primed [white] [black]]</w:t>
      </w:r>
      <w:r w:rsidRPr="000159FA">
        <w:rPr>
          <w:rFonts w:ascii="Arial" w:hAnsi="Arial" w:cs="Arial"/>
        </w:rPr>
        <w:t xml:space="preserve"> </w:t>
      </w:r>
      <w:r w:rsidRPr="000159FA">
        <w:rPr>
          <w:rFonts w:ascii="Arial" w:hAnsi="Arial" w:cs="Arial"/>
          <w:color w:val="0000FF"/>
        </w:rPr>
        <w:t>[prefinished [white] [black] latex] [polyurethane painted with color selected from one of the manufactures standard colors] [stained and sealed</w:t>
      </w:r>
      <w:bookmarkStart w:id="5" w:name="_Hlk502238794"/>
      <w:r w:rsidRPr="000159FA">
        <w:rPr>
          <w:rFonts w:ascii="Arial" w:hAnsi="Arial" w:cs="Arial"/>
          <w:color w:val="0000FF"/>
        </w:rPr>
        <w:t xml:space="preserve"> with color selected from one of the manufactures standard colors]</w:t>
      </w:r>
      <w:bookmarkEnd w:id="5"/>
      <w:r w:rsidRPr="000159FA">
        <w:rPr>
          <w:rFonts w:ascii="Arial" w:hAnsi="Arial" w:cs="Arial"/>
          <w:color w:val="0000FF"/>
        </w:rPr>
        <w:t>.</w:t>
      </w:r>
      <w:r w:rsidRPr="000159FA">
        <w:rPr>
          <w:rFonts w:ascii="Arial" w:hAnsi="Arial" w:cs="Arial"/>
        </w:rPr>
        <w:cr/>
      </w:r>
    </w:p>
    <w:bookmarkEnd w:id="4"/>
    <w:p w14:paraId="6192B0F2" w14:textId="77777777" w:rsidR="00F21A5C" w:rsidRPr="00E7091E" w:rsidRDefault="00F21A5C" w:rsidP="00F21A5C">
      <w:pPr>
        <w:pStyle w:val="wshie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900"/>
          <w:tab w:val="clear" w:pos="1260"/>
          <w:tab w:val="clear" w:pos="1620"/>
          <w:tab w:val="clear" w:pos="198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Specifier n</w:t>
      </w:r>
      <w:r w:rsidRPr="00E7091E">
        <w:rPr>
          <w:rFonts w:ascii="Arial" w:hAnsi="Arial" w:cs="Arial"/>
        </w:rPr>
        <w:t xml:space="preserve">ote:  </w:t>
      </w:r>
      <w:r>
        <w:rPr>
          <w:rFonts w:ascii="Arial" w:hAnsi="Arial" w:cs="Arial"/>
        </w:rPr>
        <w:t xml:space="preserve">Copy this section for as many glass types that are required. Product thermal performance </w:t>
      </w:r>
      <w:r w:rsidRPr="00E7091E">
        <w:rPr>
          <w:rFonts w:ascii="Arial" w:hAnsi="Arial" w:cs="Arial"/>
        </w:rPr>
        <w:t>is dependent upon</w:t>
      </w:r>
      <w:r>
        <w:rPr>
          <w:rFonts w:ascii="Arial" w:hAnsi="Arial" w:cs="Arial"/>
        </w:rPr>
        <w:t xml:space="preserve"> glass type</w:t>
      </w:r>
      <w:r w:rsidRPr="00E7091E">
        <w:rPr>
          <w:rFonts w:ascii="Arial" w:hAnsi="Arial" w:cs="Arial"/>
        </w:rPr>
        <w:t xml:space="preserve">. For further information </w:t>
      </w:r>
      <w:r>
        <w:rPr>
          <w:rFonts w:ascii="Arial" w:hAnsi="Arial" w:cs="Arial"/>
        </w:rPr>
        <w:t xml:space="preserve">see </w:t>
      </w:r>
      <w:hyperlink r:id="rId10" w:history="1">
        <w:r w:rsidRPr="00D21B8E">
          <w:rPr>
            <w:rStyle w:val="Hyperlink"/>
            <w:rFonts w:ascii="Arial" w:hAnsi="Arial" w:cs="Arial"/>
          </w:rPr>
          <w:t>www.weathershield.com</w:t>
        </w:r>
      </w:hyperlink>
      <w:r>
        <w:rPr>
          <w:rFonts w:ascii="Arial" w:hAnsi="Arial" w:cs="Arial"/>
        </w:rPr>
        <w:t xml:space="preserve"> or </w:t>
      </w:r>
      <w:r w:rsidRPr="00E7091E">
        <w:rPr>
          <w:rFonts w:ascii="Arial" w:hAnsi="Arial" w:cs="Arial"/>
        </w:rPr>
        <w:t xml:space="preserve">contact your Weather Shield </w:t>
      </w:r>
      <w:r>
        <w:rPr>
          <w:rFonts w:ascii="Arial" w:hAnsi="Arial" w:cs="Arial"/>
        </w:rPr>
        <w:t xml:space="preserve">territory manager.  </w:t>
      </w:r>
    </w:p>
    <w:p w14:paraId="539B2F78" w14:textId="77777777" w:rsidR="00F21A5C" w:rsidRDefault="00F21A5C" w:rsidP="00F21A5C">
      <w:pPr>
        <w:pStyle w:val="wshield"/>
        <w:tabs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</w:p>
    <w:p w14:paraId="0378FC98" w14:textId="77777777" w:rsidR="003029A9" w:rsidRPr="002D4C4E" w:rsidRDefault="00C91AA2" w:rsidP="00F21A5C">
      <w:pPr>
        <w:pStyle w:val="wshield"/>
        <w:numPr>
          <w:ilvl w:val="2"/>
          <w:numId w:val="8"/>
        </w:numPr>
        <w:tabs>
          <w:tab w:val="clear" w:pos="900"/>
          <w:tab w:val="clear" w:pos="1260"/>
          <w:tab w:val="clear" w:pos="1620"/>
          <w:tab w:val="clear" w:pos="1980"/>
          <w:tab w:val="clear" w:pos="2715"/>
        </w:tabs>
        <w:ind w:left="900" w:hanging="360"/>
        <w:rPr>
          <w:rFonts w:ascii="Arial" w:hAnsi="Arial" w:cs="Arial"/>
        </w:rPr>
      </w:pPr>
      <w:bookmarkStart w:id="6" w:name="_Hlk29282557"/>
      <w:r w:rsidRPr="00F21A5C">
        <w:rPr>
          <w:rFonts w:ascii="Arial" w:hAnsi="Arial" w:cs="Arial"/>
        </w:rPr>
        <w:t xml:space="preserve">Glazing:  </w:t>
      </w:r>
      <w:r w:rsidR="002D4C4E" w:rsidRPr="002951BF">
        <w:rPr>
          <w:rFonts w:ascii="Arial" w:hAnsi="Arial"/>
        </w:rPr>
        <w:t xml:space="preserve">select quality complying with ASTM C1036.  Insulating glass IGCC certified to </w:t>
      </w:r>
      <w:r w:rsidR="002D4C4E" w:rsidRPr="002951BF">
        <w:rPr>
          <w:rFonts w:ascii="Arial" w:hAnsi="Arial"/>
          <w:color w:val="000000"/>
        </w:rPr>
        <w:t>performance level CBA when tested in accordance with ASTM E2190.</w:t>
      </w:r>
    </w:p>
    <w:p w14:paraId="537EF935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1350"/>
          <w:tab w:val="left" w:pos="1620"/>
          <w:tab w:val="left" w:pos="1980"/>
        </w:tabs>
        <w:rPr>
          <w:rFonts w:cs="Arial"/>
        </w:rPr>
      </w:pPr>
      <w:bookmarkStart w:id="7" w:name="_Hlk29282607"/>
      <w:r w:rsidRPr="002D4C4E">
        <w:rPr>
          <w:rFonts w:cs="Arial"/>
        </w:rPr>
        <w:t xml:space="preserve">Glass type: </w:t>
      </w:r>
    </w:p>
    <w:p w14:paraId="1BCDC451" w14:textId="59CA7BC4" w:rsidR="002D4C4E" w:rsidRPr="0039585A" w:rsidRDefault="002D4C4E" w:rsidP="000159FA">
      <w:pPr>
        <w:numPr>
          <w:ilvl w:val="1"/>
          <w:numId w:val="30"/>
        </w:numPr>
        <w:tabs>
          <w:tab w:val="left" w:pos="180"/>
          <w:tab w:val="left" w:pos="1350"/>
          <w:tab w:val="left" w:pos="1620"/>
          <w:tab w:val="left" w:pos="1980"/>
        </w:tabs>
        <w:ind w:left="1620"/>
        <w:rPr>
          <w:rFonts w:cs="Arial"/>
        </w:rPr>
      </w:pPr>
      <w:r w:rsidRPr="002D4C4E">
        <w:rPr>
          <w:rFonts w:cs="Arial"/>
        </w:rPr>
        <w:t>Insulated glass consisting of two lites of clear tempered glass.</w:t>
      </w:r>
    </w:p>
    <w:p w14:paraId="3FF10894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1980"/>
        </w:tabs>
        <w:rPr>
          <w:color w:val="000000"/>
        </w:rPr>
      </w:pPr>
      <w:r w:rsidRPr="002D4C4E">
        <w:rPr>
          <w:color w:val="000000"/>
        </w:rPr>
        <w:t xml:space="preserve">Thermal performance:  </w:t>
      </w:r>
    </w:p>
    <w:p w14:paraId="1CE2F59A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U-value - total, NFRC 100 [_____]</w:t>
      </w:r>
    </w:p>
    <w:p w14:paraId="49F4D4A2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Solar Heat Gain Coefficient (SHGC), NFRC 200 [_____]</w:t>
      </w:r>
    </w:p>
    <w:p w14:paraId="508E33D3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Visible Light Transmittance (VLT), NFRC 200 [_____]</w:t>
      </w:r>
    </w:p>
    <w:p w14:paraId="7A6711D8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Condensation Resistance Rating (CRR), NFRC 500 [_____]</w:t>
      </w:r>
    </w:p>
    <w:p w14:paraId="5F2496C2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540"/>
        </w:tabs>
        <w:rPr>
          <w:color w:val="000000"/>
        </w:rPr>
      </w:pPr>
      <w:r w:rsidRPr="002D4C4E">
        <w:rPr>
          <w:color w:val="000000"/>
        </w:rPr>
        <w:t xml:space="preserve">Insulated glass airspace:  </w:t>
      </w:r>
    </w:p>
    <w:p w14:paraId="19B88418" w14:textId="77777777" w:rsidR="002D4C4E" w:rsidRPr="002D4C4E" w:rsidRDefault="002D4C4E" w:rsidP="000159FA">
      <w:pPr>
        <w:numPr>
          <w:ilvl w:val="1"/>
          <w:numId w:val="11"/>
        </w:numPr>
        <w:tabs>
          <w:tab w:val="clear" w:pos="2160"/>
        </w:tabs>
        <w:ind w:left="1620"/>
        <w:rPr>
          <w:rFonts w:cs="Arial"/>
          <w:color w:val="000000"/>
        </w:rPr>
      </w:pPr>
      <w:r>
        <w:rPr>
          <w:rFonts w:cs="Arial"/>
        </w:rPr>
        <w:t xml:space="preserve"> </w:t>
      </w:r>
      <w:r>
        <w:rPr>
          <w:rFonts w:cs="Arial"/>
        </w:rPr>
        <w:tab/>
      </w:r>
      <w:r w:rsidRPr="002D4C4E">
        <w:rPr>
          <w:rFonts w:cs="Arial"/>
        </w:rPr>
        <w:t xml:space="preserve">Insulated glass shall be </w:t>
      </w:r>
      <w:r w:rsidRPr="002D4C4E">
        <w:rPr>
          <w:rFonts w:cs="Arial"/>
          <w:color w:val="000000"/>
        </w:rPr>
        <w:t xml:space="preserve">sealed with a </w:t>
      </w:r>
      <w:r w:rsidRPr="002D4C4E">
        <w:rPr>
          <w:rFonts w:cs="Arial"/>
          <w:color w:val="0000FF"/>
        </w:rPr>
        <w:t>[black (standard)] [silver] s</w:t>
      </w:r>
      <w:r w:rsidRPr="002D4C4E">
        <w:rPr>
          <w:rFonts w:cs="Arial"/>
          <w:color w:val="000000"/>
        </w:rPr>
        <w:t>pacer system to meet thermal performance.</w:t>
      </w:r>
    </w:p>
    <w:p w14:paraId="56B04A9C" w14:textId="77777777" w:rsidR="002D4C4E" w:rsidRDefault="002D4C4E" w:rsidP="000159FA">
      <w:pPr>
        <w:pStyle w:val="wshield"/>
        <w:numPr>
          <w:ilvl w:val="0"/>
          <w:numId w:val="30"/>
        </w:numPr>
        <w:tabs>
          <w:tab w:val="clear" w:pos="900"/>
          <w:tab w:val="clear" w:pos="1620"/>
          <w:tab w:val="clear" w:pos="1980"/>
        </w:tabs>
        <w:rPr>
          <w:rFonts w:ascii="Arial" w:hAnsi="Arial" w:cs="Arial"/>
        </w:rPr>
      </w:pPr>
      <w:r w:rsidRPr="002D4C4E">
        <w:rPr>
          <w:rFonts w:ascii="Arial" w:hAnsi="Arial" w:cs="Arial"/>
        </w:rPr>
        <w:t xml:space="preserve">Glass </w:t>
      </w:r>
      <w:r w:rsidRPr="002D4C4E">
        <w:rPr>
          <w:rFonts w:ascii="Arial" w:hAnsi="Arial"/>
        </w:rPr>
        <w:t xml:space="preserve">shall be silicone glazed at exterior to allow reglazing from the interior with </w:t>
      </w:r>
      <w:r w:rsidRPr="002D4C4E">
        <w:rPr>
          <w:rFonts w:ascii="Arial" w:hAnsi="Arial"/>
          <w:color w:val="0000FF"/>
        </w:rPr>
        <w:t>[colonial</w:t>
      </w:r>
      <w:r w:rsidRPr="002D4C4E">
        <w:rPr>
          <w:rFonts w:ascii="Arial" w:hAnsi="Arial"/>
        </w:rPr>
        <w:t xml:space="preserve"> </w:t>
      </w:r>
      <w:r w:rsidRPr="002D4C4E">
        <w:rPr>
          <w:rFonts w:ascii="Arial" w:hAnsi="Arial"/>
          <w:color w:val="0000FF"/>
        </w:rPr>
        <w:t>(standard)] [putty] [square]</w:t>
      </w:r>
      <w:r w:rsidRPr="002D4C4E">
        <w:rPr>
          <w:rFonts w:ascii="Arial" w:hAnsi="Arial"/>
        </w:rPr>
        <w:t xml:space="preserve"> glazing bead. Back side of glazing bead to be finished black</w:t>
      </w:r>
    </w:p>
    <w:bookmarkEnd w:id="6"/>
    <w:bookmarkEnd w:id="7"/>
    <w:p w14:paraId="442B1DDC" w14:textId="77777777" w:rsidR="00F21A5C" w:rsidRDefault="00F21A5C" w:rsidP="002D4C4E">
      <w:pPr>
        <w:pStyle w:val="wshield"/>
        <w:tabs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5255CEF" w14:textId="77777777" w:rsidR="00D31E04" w:rsidRDefault="00D31E04" w:rsidP="000159FA">
      <w:pPr>
        <w:pStyle w:val="wshield"/>
        <w:numPr>
          <w:ilvl w:val="0"/>
          <w:numId w:val="16"/>
        </w:numPr>
        <w:tabs>
          <w:tab w:val="clear" w:pos="1260"/>
          <w:tab w:val="clear" w:pos="1620"/>
          <w:tab w:val="clear" w:pos="1980"/>
        </w:tabs>
        <w:rPr>
          <w:rFonts w:ascii="Arial" w:hAnsi="Arial"/>
        </w:rPr>
      </w:pPr>
      <w:r>
        <w:rPr>
          <w:rFonts w:ascii="Arial" w:hAnsi="Arial"/>
        </w:rPr>
        <w:t>Hardware:</w:t>
      </w:r>
    </w:p>
    <w:p w14:paraId="456B18C3" w14:textId="77777777" w:rsidR="00D31E04" w:rsidRDefault="00D31E04" w:rsidP="000159FA">
      <w:pPr>
        <w:pStyle w:val="wshield"/>
        <w:numPr>
          <w:ilvl w:val="1"/>
          <w:numId w:val="16"/>
        </w:numPr>
        <w:tabs>
          <w:tab w:val="clear" w:pos="540"/>
        </w:tabs>
        <w:ind w:hanging="720"/>
        <w:rPr>
          <w:rFonts w:ascii="Arial" w:hAnsi="Arial"/>
        </w:rPr>
      </w:pPr>
      <w:r>
        <w:rPr>
          <w:rFonts w:ascii="Arial" w:hAnsi="Arial"/>
        </w:rPr>
        <w:t>Lock systems:</w:t>
      </w:r>
    </w:p>
    <w:p w14:paraId="312E6F4A" w14:textId="025B11AE" w:rsidR="00D31E04" w:rsidRPr="00047BAB" w:rsidRDefault="00047BAB" w:rsidP="00047BAB">
      <w:pPr>
        <w:pStyle w:val="wshield"/>
        <w:tabs>
          <w:tab w:val="clear" w:pos="180"/>
          <w:tab w:val="clear" w:pos="540"/>
          <w:tab w:val="clear" w:pos="900"/>
        </w:tabs>
        <w:rPr>
          <w:rFonts w:ascii="Arial" w:hAnsi="Arial"/>
        </w:rPr>
      </w:pPr>
      <w:r>
        <w:rPr>
          <w:rFonts w:ascii="Arial" w:hAnsi="Arial"/>
        </w:rPr>
        <w:tab/>
      </w:r>
      <w:r w:rsidR="00DE2491">
        <w:rPr>
          <w:rFonts w:ascii="Arial" w:hAnsi="Arial"/>
        </w:rPr>
        <w:t>T</w:t>
      </w:r>
      <w:r>
        <w:rPr>
          <w:rFonts w:ascii="Arial" w:hAnsi="Arial"/>
        </w:rPr>
        <w:t>wo</w:t>
      </w:r>
      <w:r w:rsidR="00DE2491">
        <w:rPr>
          <w:rFonts w:ascii="Arial" w:hAnsi="Arial"/>
        </w:rPr>
        <w:t>-point stainless steel mortise lock and keeper</w:t>
      </w:r>
      <w:r w:rsidR="00D31E04" w:rsidRPr="00047BAB">
        <w:rPr>
          <w:rFonts w:ascii="Arial" w:hAnsi="Arial"/>
        </w:rPr>
        <w:tab/>
      </w:r>
    </w:p>
    <w:p w14:paraId="5D704299" w14:textId="77777777" w:rsidR="00D31E04" w:rsidRDefault="00D31E04" w:rsidP="00D31E04">
      <w:pPr>
        <w:pStyle w:val="wshield"/>
        <w:tabs>
          <w:tab w:val="clear" w:pos="540"/>
        </w:tabs>
        <w:ind w:hanging="180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2.</w:t>
      </w:r>
      <w:r>
        <w:rPr>
          <w:rFonts w:ascii="Arial" w:hAnsi="Arial"/>
        </w:rPr>
        <w:tab/>
        <w:t xml:space="preserve">Handle sets:  </w:t>
      </w:r>
    </w:p>
    <w:p w14:paraId="5C6E6932" w14:textId="1F9E0529" w:rsidR="00D31E04" w:rsidRDefault="00D31E04" w:rsidP="0047724E">
      <w:pPr>
        <w:tabs>
          <w:tab w:val="left" w:pos="1260"/>
          <w:tab w:val="left" w:pos="1620"/>
        </w:tabs>
        <w:ind w:left="1620" w:hanging="1620"/>
        <w:rPr>
          <w:rFonts w:cs="Arial"/>
        </w:rPr>
      </w:pPr>
      <w:r w:rsidRPr="009667B6">
        <w:rPr>
          <w:rFonts w:cs="Arial"/>
          <w:color w:val="000000"/>
        </w:rPr>
        <w:tab/>
      </w:r>
      <w:r>
        <w:rPr>
          <w:rFonts w:cs="Arial"/>
        </w:rPr>
        <w:t>Solid brass handle with one</w:t>
      </w:r>
      <w:r w:rsidR="00866CCB">
        <w:rPr>
          <w:rFonts w:cs="Arial"/>
        </w:rPr>
        <w:t>-</w:t>
      </w:r>
      <w:r>
        <w:rPr>
          <w:rFonts w:cs="Arial"/>
        </w:rPr>
        <w:t>piece escutcheon plates</w:t>
      </w:r>
      <w:r w:rsidR="001701F1">
        <w:rPr>
          <w:rFonts w:cs="Arial"/>
        </w:rPr>
        <w:t xml:space="preserve"> and </w:t>
      </w:r>
      <w:r w:rsidR="0047724E">
        <w:rPr>
          <w:rFonts w:cs="Arial"/>
        </w:rPr>
        <w:t xml:space="preserve">separate </w:t>
      </w:r>
      <w:r w:rsidR="001701F1">
        <w:rPr>
          <w:rFonts w:cs="Arial"/>
        </w:rPr>
        <w:t>interior thumb turn</w:t>
      </w:r>
      <w:r>
        <w:rPr>
          <w:rFonts w:cs="Arial"/>
        </w:rPr>
        <w:t>.</w:t>
      </w:r>
    </w:p>
    <w:p w14:paraId="67B5B2FE" w14:textId="32EBECD1" w:rsidR="00D31E04" w:rsidRPr="0047724E" w:rsidRDefault="0047724E" w:rsidP="00F70C0C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  <w:color w:val="000000"/>
        </w:rPr>
      </w:pPr>
      <w:r w:rsidRPr="0047724E">
        <w:rPr>
          <w:rFonts w:cs="Arial"/>
          <w:color w:val="000000"/>
        </w:rPr>
        <w:t>Dallas</w:t>
      </w:r>
      <w:r>
        <w:rPr>
          <w:rFonts w:cs="Arial"/>
          <w:color w:val="000000"/>
        </w:rPr>
        <w:t xml:space="preserve"> - </w:t>
      </w:r>
      <w:r w:rsidR="00D31E04" w:rsidRPr="0047724E">
        <w:rPr>
          <w:rFonts w:cs="Arial"/>
          <w:color w:val="000000"/>
        </w:rPr>
        <w:t>Finish</w:t>
      </w:r>
      <w:r w:rsidR="00EB6802" w:rsidRPr="0047724E">
        <w:rPr>
          <w:rFonts w:cs="Arial"/>
          <w:color w:val="000000"/>
        </w:rPr>
        <w:t>: [</w:t>
      </w:r>
      <w:r>
        <w:rPr>
          <w:rFonts w:cs="Arial"/>
          <w:color w:val="0000FF"/>
        </w:rPr>
        <w:t xml:space="preserve">rustic bronze </w:t>
      </w:r>
      <w:r w:rsidR="00D31E04" w:rsidRPr="0047724E">
        <w:rPr>
          <w:rFonts w:cs="Arial"/>
          <w:color w:val="0000FF"/>
        </w:rPr>
        <w:t>(standard)] [</w:t>
      </w:r>
      <w:r>
        <w:rPr>
          <w:rFonts w:cs="Arial"/>
          <w:color w:val="0000FF"/>
        </w:rPr>
        <w:t>alpine frost</w:t>
      </w:r>
      <w:r w:rsidR="00D31E04" w:rsidRPr="0047724E">
        <w:rPr>
          <w:rFonts w:cs="Arial"/>
          <w:color w:val="0000FF"/>
        </w:rPr>
        <w:t>] [</w:t>
      </w:r>
      <w:r>
        <w:rPr>
          <w:rFonts w:cs="Arial"/>
          <w:color w:val="0000FF"/>
        </w:rPr>
        <w:t xml:space="preserve">matte </w:t>
      </w:r>
      <w:r w:rsidR="00D31E04" w:rsidRPr="0047724E">
        <w:rPr>
          <w:rFonts w:cs="Arial"/>
          <w:color w:val="0000FF"/>
        </w:rPr>
        <w:t xml:space="preserve">black] [brushed </w:t>
      </w:r>
      <w:r>
        <w:rPr>
          <w:rFonts w:cs="Arial"/>
          <w:color w:val="0000FF"/>
        </w:rPr>
        <w:t>gold</w:t>
      </w:r>
      <w:r w:rsidR="00D31E04" w:rsidRPr="0047724E">
        <w:rPr>
          <w:rFonts w:cs="Arial"/>
          <w:color w:val="0000FF"/>
        </w:rPr>
        <w:t xml:space="preserve">] </w:t>
      </w:r>
    </w:p>
    <w:p w14:paraId="2C671ABF" w14:textId="22D975BC" w:rsidR="0047724E" w:rsidRPr="0047724E" w:rsidRDefault="0047724E" w:rsidP="0047724E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  <w:color w:val="000000"/>
        </w:rPr>
      </w:pPr>
      <w:r>
        <w:rPr>
          <w:rFonts w:cs="Arial"/>
          <w:color w:val="000000"/>
        </w:rPr>
        <w:t xml:space="preserve">Modern - </w:t>
      </w:r>
      <w:r w:rsidRPr="0047724E">
        <w:rPr>
          <w:rFonts w:cs="Arial"/>
          <w:color w:val="000000"/>
        </w:rPr>
        <w:t>Finish: [</w:t>
      </w:r>
      <w:r>
        <w:rPr>
          <w:rFonts w:cs="Arial"/>
          <w:color w:val="0000FF"/>
        </w:rPr>
        <w:t xml:space="preserve">rustic bronze </w:t>
      </w:r>
      <w:r w:rsidRPr="0047724E">
        <w:rPr>
          <w:rFonts w:cs="Arial"/>
          <w:color w:val="0000FF"/>
        </w:rPr>
        <w:t>(standard)] [</w:t>
      </w:r>
      <w:r>
        <w:rPr>
          <w:rFonts w:cs="Arial"/>
          <w:color w:val="0000FF"/>
        </w:rPr>
        <w:t>brushed nickel</w:t>
      </w:r>
      <w:r w:rsidRPr="0047724E">
        <w:rPr>
          <w:rFonts w:cs="Arial"/>
          <w:color w:val="0000FF"/>
        </w:rPr>
        <w:t>] [</w:t>
      </w:r>
      <w:r>
        <w:rPr>
          <w:rFonts w:cs="Arial"/>
          <w:color w:val="0000FF"/>
        </w:rPr>
        <w:t xml:space="preserve">matte </w:t>
      </w:r>
      <w:r w:rsidRPr="0047724E">
        <w:rPr>
          <w:rFonts w:cs="Arial"/>
          <w:color w:val="0000FF"/>
        </w:rPr>
        <w:t>black] [</w:t>
      </w:r>
      <w:r>
        <w:rPr>
          <w:rFonts w:cs="Arial"/>
          <w:color w:val="0000FF"/>
        </w:rPr>
        <w:t>modern brass</w:t>
      </w:r>
      <w:r w:rsidRPr="0047724E">
        <w:rPr>
          <w:rFonts w:cs="Arial"/>
          <w:color w:val="0000FF"/>
        </w:rPr>
        <w:t xml:space="preserve">] </w:t>
      </w:r>
    </w:p>
    <w:p w14:paraId="0B8670E3" w14:textId="5A4D4CD0" w:rsidR="0047724E" w:rsidRPr="0047724E" w:rsidRDefault="0047724E" w:rsidP="0047724E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  <w:color w:val="000000"/>
        </w:rPr>
      </w:pPr>
      <w:r>
        <w:rPr>
          <w:rFonts w:cs="Arial"/>
          <w:color w:val="000000"/>
        </w:rPr>
        <w:t xml:space="preserve">Knurled - </w:t>
      </w:r>
      <w:r w:rsidRPr="0047724E">
        <w:rPr>
          <w:rFonts w:cs="Arial"/>
          <w:color w:val="000000"/>
        </w:rPr>
        <w:t>Finish: [</w:t>
      </w:r>
      <w:r>
        <w:rPr>
          <w:rFonts w:cs="Arial"/>
          <w:color w:val="0000FF"/>
        </w:rPr>
        <w:t xml:space="preserve">rustic bronze </w:t>
      </w:r>
      <w:r w:rsidRPr="0047724E">
        <w:rPr>
          <w:rFonts w:cs="Arial"/>
          <w:color w:val="0000FF"/>
        </w:rPr>
        <w:t>(standard)] [</w:t>
      </w:r>
      <w:r>
        <w:rPr>
          <w:rFonts w:cs="Arial"/>
          <w:color w:val="0000FF"/>
        </w:rPr>
        <w:t>brushed nickel</w:t>
      </w:r>
      <w:r w:rsidRPr="0047724E">
        <w:rPr>
          <w:rFonts w:cs="Arial"/>
          <w:color w:val="0000FF"/>
        </w:rPr>
        <w:t>] [</w:t>
      </w:r>
      <w:r>
        <w:rPr>
          <w:rFonts w:cs="Arial"/>
          <w:color w:val="0000FF"/>
        </w:rPr>
        <w:t xml:space="preserve">matte </w:t>
      </w:r>
      <w:r w:rsidRPr="0047724E">
        <w:rPr>
          <w:rFonts w:cs="Arial"/>
          <w:color w:val="0000FF"/>
        </w:rPr>
        <w:t>black] [</w:t>
      </w:r>
      <w:r>
        <w:rPr>
          <w:rFonts w:cs="Arial"/>
          <w:color w:val="0000FF"/>
        </w:rPr>
        <w:t>matte black/brass</w:t>
      </w:r>
      <w:r w:rsidRPr="0047724E">
        <w:rPr>
          <w:rFonts w:cs="Arial"/>
          <w:color w:val="0000FF"/>
        </w:rPr>
        <w:t xml:space="preserve">] </w:t>
      </w:r>
    </w:p>
    <w:p w14:paraId="0CDCB6E4" w14:textId="20D1BC7A" w:rsidR="0047724E" w:rsidRPr="0047724E" w:rsidRDefault="0047724E" w:rsidP="0047724E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  <w:color w:val="000000"/>
        </w:rPr>
      </w:pPr>
      <w:r>
        <w:rPr>
          <w:rFonts w:cs="Arial"/>
          <w:color w:val="000000"/>
        </w:rPr>
        <w:t xml:space="preserve">Transitional - </w:t>
      </w:r>
      <w:r w:rsidRPr="0047724E">
        <w:rPr>
          <w:rFonts w:cs="Arial"/>
          <w:color w:val="000000"/>
        </w:rPr>
        <w:t>Finish: [</w:t>
      </w:r>
      <w:r>
        <w:rPr>
          <w:rFonts w:cs="Arial"/>
          <w:color w:val="0000FF"/>
        </w:rPr>
        <w:t xml:space="preserve">rustic bronze </w:t>
      </w:r>
      <w:r w:rsidRPr="0047724E">
        <w:rPr>
          <w:rFonts w:cs="Arial"/>
          <w:color w:val="0000FF"/>
        </w:rPr>
        <w:t>(standard)] [</w:t>
      </w:r>
      <w:r>
        <w:rPr>
          <w:rFonts w:cs="Arial"/>
          <w:color w:val="0000FF"/>
        </w:rPr>
        <w:t>brushed nickel</w:t>
      </w:r>
      <w:r w:rsidRPr="0047724E">
        <w:rPr>
          <w:rFonts w:cs="Arial"/>
          <w:color w:val="0000FF"/>
        </w:rPr>
        <w:t>] [</w:t>
      </w:r>
      <w:r>
        <w:rPr>
          <w:rFonts w:cs="Arial"/>
          <w:color w:val="0000FF"/>
        </w:rPr>
        <w:t xml:space="preserve">matte </w:t>
      </w:r>
      <w:r w:rsidRPr="0047724E">
        <w:rPr>
          <w:rFonts w:cs="Arial"/>
          <w:color w:val="0000FF"/>
        </w:rPr>
        <w:t>black] [</w:t>
      </w:r>
      <w:r>
        <w:rPr>
          <w:rFonts w:cs="Arial"/>
          <w:color w:val="0000FF"/>
        </w:rPr>
        <w:t>modern brass</w:t>
      </w:r>
      <w:r w:rsidRPr="0047724E">
        <w:rPr>
          <w:rFonts w:cs="Arial"/>
          <w:color w:val="0000FF"/>
        </w:rPr>
        <w:t>]</w:t>
      </w:r>
    </w:p>
    <w:p w14:paraId="330C3B89" w14:textId="3AFBD906" w:rsidR="0047724E" w:rsidRPr="00524BCE" w:rsidRDefault="0047724E" w:rsidP="0047724E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</w:rPr>
      </w:pPr>
      <w:r w:rsidRPr="00524BCE">
        <w:rPr>
          <w:rFonts w:cs="Arial"/>
        </w:rPr>
        <w:t xml:space="preserve">No </w:t>
      </w:r>
      <w:r w:rsidR="00524BCE" w:rsidRPr="00524BCE">
        <w:rPr>
          <w:rFonts w:cs="Arial"/>
        </w:rPr>
        <w:t>Handleset</w:t>
      </w:r>
    </w:p>
    <w:p w14:paraId="40A0B0BC" w14:textId="2202C3A6" w:rsidR="00D31E04" w:rsidRPr="002D4C4E" w:rsidRDefault="00D31E04" w:rsidP="0047724E">
      <w:pPr>
        <w:numPr>
          <w:ilvl w:val="5"/>
          <w:numId w:val="14"/>
        </w:numPr>
        <w:tabs>
          <w:tab w:val="clear" w:pos="4500"/>
          <w:tab w:val="left" w:pos="1620"/>
          <w:tab w:val="num" w:pos="1980"/>
          <w:tab w:val="num" w:pos="4320"/>
        </w:tabs>
        <w:ind w:left="2250"/>
        <w:rPr>
          <w:rFonts w:cs="Arial"/>
          <w:color w:val="000000"/>
        </w:rPr>
      </w:pPr>
      <w:r w:rsidRPr="00B15DA8">
        <w:rPr>
          <w:rFonts w:cs="Arial"/>
        </w:rPr>
        <w:t>Lock options</w:t>
      </w:r>
      <w:r w:rsidR="00EB6802">
        <w:rPr>
          <w:rFonts w:cs="Arial"/>
          <w:color w:val="0000FF"/>
        </w:rPr>
        <w:t>: [</w:t>
      </w:r>
      <w:r>
        <w:rPr>
          <w:rFonts w:cs="Arial"/>
          <w:color w:val="0000FF"/>
        </w:rPr>
        <w:t>no keyed lock (standard)] [key lock</w:t>
      </w:r>
      <w:r w:rsidR="001701F1">
        <w:rPr>
          <w:rFonts w:cs="Arial"/>
          <w:color w:val="0000FF"/>
        </w:rPr>
        <w:t>-</w:t>
      </w:r>
      <w:r>
        <w:rPr>
          <w:rFonts w:cs="Arial"/>
          <w:color w:val="0000FF"/>
        </w:rPr>
        <w:t>keyed random] [key lock</w:t>
      </w:r>
      <w:r w:rsidR="001701F1">
        <w:rPr>
          <w:rFonts w:cs="Arial"/>
          <w:color w:val="0000FF"/>
        </w:rPr>
        <w:t>-</w:t>
      </w:r>
      <w:r>
        <w:rPr>
          <w:rFonts w:cs="Arial"/>
          <w:color w:val="0000FF"/>
        </w:rPr>
        <w:t>keyed alike]</w:t>
      </w:r>
      <w:r w:rsidR="0007175B">
        <w:rPr>
          <w:rFonts w:cs="Arial"/>
          <w:color w:val="0000FF"/>
        </w:rPr>
        <w:t>.</w:t>
      </w:r>
    </w:p>
    <w:p w14:paraId="6FA8FCCD" w14:textId="769E8E68" w:rsidR="00D31E04" w:rsidRPr="005B17A6" w:rsidRDefault="00D31E04" w:rsidP="00D31E04">
      <w:pPr>
        <w:pStyle w:val="wshield"/>
        <w:tabs>
          <w:tab w:val="clear" w:pos="1620"/>
        </w:tabs>
        <w:ind w:left="1260" w:hanging="12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B17A6">
        <w:rPr>
          <w:rFonts w:ascii="Arial" w:hAnsi="Arial" w:cs="Arial"/>
        </w:rPr>
        <w:tab/>
        <w:t xml:space="preserve">3.   </w:t>
      </w:r>
      <w:r w:rsidRPr="005B17A6">
        <w:rPr>
          <w:rFonts w:ascii="Arial" w:hAnsi="Arial" w:cs="Arial"/>
        </w:rPr>
        <w:tab/>
        <w:t>Active door panel shall have two sets of 1-1/</w:t>
      </w:r>
      <w:r w:rsidR="00CE2995">
        <w:rPr>
          <w:rFonts w:ascii="Arial" w:hAnsi="Arial" w:cs="Arial"/>
        </w:rPr>
        <w:t>4</w:t>
      </w:r>
      <w:r w:rsidRPr="005B17A6">
        <w:rPr>
          <w:rFonts w:ascii="Arial" w:hAnsi="Arial" w:cs="Arial"/>
        </w:rPr>
        <w:t>” [3</w:t>
      </w:r>
      <w:r w:rsidR="00CE2995">
        <w:rPr>
          <w:rFonts w:ascii="Arial" w:hAnsi="Arial" w:cs="Arial"/>
        </w:rPr>
        <w:t>2</w:t>
      </w:r>
      <w:r w:rsidRPr="005B17A6">
        <w:rPr>
          <w:rFonts w:ascii="Arial" w:hAnsi="Arial" w:cs="Arial"/>
        </w:rPr>
        <w:t xml:space="preserve">mm] </w:t>
      </w:r>
      <w:r w:rsidR="00CE2995">
        <w:rPr>
          <w:rFonts w:ascii="Arial" w:hAnsi="Arial" w:cs="Arial"/>
        </w:rPr>
        <w:t>quad</w:t>
      </w:r>
      <w:r w:rsidRPr="005B17A6">
        <w:rPr>
          <w:rFonts w:ascii="Arial" w:hAnsi="Arial" w:cs="Arial"/>
        </w:rPr>
        <w:t xml:space="preserve"> </w:t>
      </w:r>
      <w:r w:rsidR="00CE2995">
        <w:rPr>
          <w:rFonts w:ascii="Arial" w:hAnsi="Arial" w:cs="Arial"/>
        </w:rPr>
        <w:t xml:space="preserve">adjustable </w:t>
      </w:r>
      <w:r w:rsidRPr="00CE2995">
        <w:rPr>
          <w:rFonts w:ascii="Arial" w:hAnsi="Arial" w:cs="Arial"/>
        </w:rPr>
        <w:t>stainless</w:t>
      </w:r>
      <w:r w:rsidRPr="005B17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steel </w:t>
      </w:r>
      <w:r w:rsidRPr="005B17A6">
        <w:rPr>
          <w:rFonts w:ascii="Arial" w:hAnsi="Arial" w:cs="Arial"/>
        </w:rPr>
        <w:t>rollers</w:t>
      </w:r>
      <w:r w:rsidR="00CE2995">
        <w:rPr>
          <w:rFonts w:ascii="Arial" w:hAnsi="Arial" w:cs="Arial"/>
        </w:rPr>
        <w:t>.</w:t>
      </w:r>
    </w:p>
    <w:p w14:paraId="40F742E1" w14:textId="77777777" w:rsidR="00D31E04" w:rsidRPr="005B17A6" w:rsidRDefault="00D31E04" w:rsidP="000159FA">
      <w:pPr>
        <w:numPr>
          <w:ilvl w:val="1"/>
          <w:numId w:val="12"/>
        </w:numPr>
        <w:tabs>
          <w:tab w:val="clear" w:pos="1620"/>
          <w:tab w:val="num" w:pos="1260"/>
        </w:tabs>
        <w:ind w:hanging="720"/>
        <w:rPr>
          <w:rFonts w:cs="Arial"/>
        </w:rPr>
      </w:pPr>
      <w:r w:rsidRPr="005B17A6">
        <w:rPr>
          <w:rFonts w:cs="Arial"/>
        </w:rPr>
        <w:t xml:space="preserve">Option:  </w:t>
      </w:r>
      <w:r w:rsidRPr="00010194">
        <w:rPr>
          <w:rFonts w:cs="Arial"/>
          <w:color w:val="0000FF"/>
        </w:rPr>
        <w:t>foot-activated security lock shipped loose</w:t>
      </w:r>
      <w:r w:rsidRPr="005B17A6">
        <w:rPr>
          <w:rFonts w:cs="Arial"/>
        </w:rPr>
        <w:t xml:space="preserve"> </w:t>
      </w:r>
      <w:r w:rsidRPr="005B17A6">
        <w:rPr>
          <w:rFonts w:cs="Arial"/>
          <w:color w:val="0000FF"/>
        </w:rPr>
        <w:t>[white] [</w:t>
      </w:r>
      <w:r w:rsidR="0007175B">
        <w:rPr>
          <w:rFonts w:cs="Arial"/>
          <w:color w:val="0000FF"/>
        </w:rPr>
        <w:t>bronze</w:t>
      </w:r>
      <w:r w:rsidRPr="005B17A6">
        <w:rPr>
          <w:rFonts w:cs="Arial"/>
          <w:color w:val="0000FF"/>
        </w:rPr>
        <w:t>]</w:t>
      </w:r>
      <w:r w:rsidRPr="005B17A6">
        <w:rPr>
          <w:rFonts w:cs="Arial"/>
        </w:rPr>
        <w:t>.</w:t>
      </w:r>
    </w:p>
    <w:p w14:paraId="68CD75B2" w14:textId="77777777" w:rsidR="00D31E04" w:rsidRDefault="00D31E04" w:rsidP="00D31E04">
      <w:pPr>
        <w:pStyle w:val="wshield"/>
        <w:tabs>
          <w:tab w:val="clear" w:pos="1260"/>
        </w:tabs>
        <w:ind w:left="1260" w:hanging="126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5.   All provisions of this section shall conform to requirements of Section 08 71 00 – Door Hardware.</w:t>
      </w:r>
    </w:p>
    <w:p w14:paraId="2D292434" w14:textId="77777777" w:rsidR="00D31E04" w:rsidRDefault="00D31E04" w:rsidP="00D31E04"/>
    <w:p w14:paraId="1E5EA001" w14:textId="0E42C2E4" w:rsidR="007073B4" w:rsidRPr="00933FEB" w:rsidRDefault="007073B4" w:rsidP="000159FA">
      <w:pPr>
        <w:pStyle w:val="wshield"/>
        <w:numPr>
          <w:ilvl w:val="0"/>
          <w:numId w:val="12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  <w:r w:rsidRPr="00933FEB">
        <w:rPr>
          <w:rFonts w:ascii="Arial" w:hAnsi="Arial" w:cs="Arial"/>
        </w:rPr>
        <w:t xml:space="preserve">Weather </w:t>
      </w:r>
      <w:r w:rsidR="00D31E04">
        <w:rPr>
          <w:rFonts w:ascii="Arial" w:hAnsi="Arial" w:cs="Arial"/>
        </w:rPr>
        <w:t>s</w:t>
      </w:r>
      <w:r w:rsidRPr="00933FEB">
        <w:rPr>
          <w:rFonts w:ascii="Arial" w:hAnsi="Arial" w:cs="Arial"/>
        </w:rPr>
        <w:t>tripping:</w:t>
      </w:r>
      <w:r w:rsidR="00982C56" w:rsidRPr="00933FEB">
        <w:rPr>
          <w:rFonts w:ascii="Arial" w:hAnsi="Arial" w:cs="Arial"/>
        </w:rPr>
        <w:t xml:space="preserve">  </w:t>
      </w:r>
    </w:p>
    <w:p w14:paraId="2F2D1A49" w14:textId="77777777" w:rsidR="007073B4" w:rsidRDefault="003D137C" w:rsidP="000159FA">
      <w:pPr>
        <w:pStyle w:val="wshield"/>
        <w:numPr>
          <w:ilvl w:val="0"/>
          <w:numId w:val="9"/>
        </w:numPr>
        <w:tabs>
          <w:tab w:val="clear" w:pos="1620"/>
          <w:tab w:val="left" w:pos="1080"/>
        </w:tabs>
        <w:ind w:firstLine="0"/>
        <w:rPr>
          <w:rFonts w:ascii="Arial" w:hAnsi="Arial" w:cs="Arial"/>
        </w:rPr>
      </w:pPr>
      <w:r w:rsidRPr="00933FEB">
        <w:rPr>
          <w:rFonts w:ascii="Arial" w:hAnsi="Arial" w:cs="Arial"/>
        </w:rPr>
        <w:tab/>
      </w:r>
      <w:r w:rsidR="002D4C4E">
        <w:rPr>
          <w:rFonts w:ascii="Arial" w:hAnsi="Arial" w:cs="Arial"/>
        </w:rPr>
        <w:t>Doors to have perimeter weather strip for continuous seal.</w:t>
      </w:r>
    </w:p>
    <w:p w14:paraId="705626C7" w14:textId="77777777" w:rsidR="00010194" w:rsidRPr="00933FEB" w:rsidRDefault="00010194" w:rsidP="00010194">
      <w:pPr>
        <w:pStyle w:val="wshield"/>
        <w:tabs>
          <w:tab w:val="clear" w:pos="900"/>
          <w:tab w:val="clear" w:pos="1620"/>
        </w:tabs>
        <w:rPr>
          <w:rFonts w:ascii="Arial" w:hAnsi="Arial" w:cs="Arial"/>
        </w:rPr>
      </w:pPr>
    </w:p>
    <w:p w14:paraId="341A8C57" w14:textId="77777777" w:rsidR="00010194" w:rsidRDefault="00010194" w:rsidP="000159FA">
      <w:pPr>
        <w:pStyle w:val="wshield"/>
        <w:numPr>
          <w:ilvl w:val="0"/>
          <w:numId w:val="33"/>
        </w:numPr>
        <w:tabs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  <w:r>
        <w:rPr>
          <w:rFonts w:ascii="Arial" w:hAnsi="Arial" w:cs="Arial"/>
        </w:rPr>
        <w:t>Sliding screen doors:</w:t>
      </w:r>
    </w:p>
    <w:p w14:paraId="7986BCBE" w14:textId="6D4A697C" w:rsidR="00010194" w:rsidRDefault="00010194" w:rsidP="002D4C4E">
      <w:pPr>
        <w:pStyle w:val="wshield"/>
        <w:tabs>
          <w:tab w:val="clear" w:pos="540"/>
          <w:tab w:val="clear" w:pos="1620"/>
          <w:tab w:val="left" w:pos="720"/>
        </w:tabs>
        <w:ind w:left="1260" w:hanging="720"/>
        <w:rPr>
          <w:rFonts w:ascii="Arial" w:hAnsi="Arial" w:cs="Arial"/>
        </w:rPr>
      </w:pPr>
      <w:bookmarkStart w:id="8" w:name="_Hlk29284087"/>
      <w:r w:rsidRPr="007073B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1.   </w:t>
      </w:r>
      <w:r w:rsidR="002D4C4E" w:rsidRPr="002D4C4E">
        <w:rPr>
          <w:rFonts w:ascii="Arial" w:hAnsi="Arial" w:cs="Arial"/>
        </w:rPr>
        <w:t>S</w:t>
      </w:r>
      <w:r w:rsidR="00133901" w:rsidRPr="002D4C4E">
        <w:rPr>
          <w:rFonts w:ascii="Arial" w:hAnsi="Arial" w:cs="Arial"/>
        </w:rPr>
        <w:t xml:space="preserve">liding </w:t>
      </w:r>
      <w:r w:rsidR="00923113">
        <w:rPr>
          <w:rFonts w:ascii="Arial" w:hAnsi="Arial" w:cs="Arial"/>
        </w:rPr>
        <w:t>screen c</w:t>
      </w:r>
      <w:r w:rsidR="007073B4" w:rsidRPr="007073B4">
        <w:rPr>
          <w:rFonts w:ascii="Arial" w:hAnsi="Arial" w:cs="Arial"/>
        </w:rPr>
        <w:t xml:space="preserve">onsisting of </w:t>
      </w:r>
      <w:r w:rsidR="00923113">
        <w:rPr>
          <w:rFonts w:ascii="Arial" w:hAnsi="Arial" w:cs="Arial"/>
        </w:rPr>
        <w:t>.0</w:t>
      </w:r>
      <w:r w:rsidR="00135DD6">
        <w:rPr>
          <w:rFonts w:ascii="Arial" w:hAnsi="Arial" w:cs="Arial"/>
        </w:rPr>
        <w:t>4</w:t>
      </w:r>
      <w:r w:rsidR="00CE2995">
        <w:rPr>
          <w:rFonts w:ascii="Arial" w:hAnsi="Arial" w:cs="Arial"/>
        </w:rPr>
        <w:t>5</w:t>
      </w:r>
      <w:r w:rsidR="00923113">
        <w:rPr>
          <w:rFonts w:ascii="Arial" w:hAnsi="Arial" w:cs="Arial"/>
        </w:rPr>
        <w:t>” [1</w:t>
      </w:r>
      <w:r w:rsidR="00982C56">
        <w:rPr>
          <w:rFonts w:ascii="Arial" w:hAnsi="Arial" w:cs="Arial"/>
        </w:rPr>
        <w:t>.</w:t>
      </w:r>
      <w:r w:rsidR="00CE2995">
        <w:rPr>
          <w:rFonts w:ascii="Arial" w:hAnsi="Arial" w:cs="Arial"/>
        </w:rPr>
        <w:t>1</w:t>
      </w:r>
      <w:r w:rsidR="00923113">
        <w:rPr>
          <w:rFonts w:ascii="Arial" w:hAnsi="Arial" w:cs="Arial"/>
        </w:rPr>
        <w:t xml:space="preserve">mm] thick </w:t>
      </w:r>
      <w:r w:rsidR="007073B4" w:rsidRPr="007073B4">
        <w:rPr>
          <w:rFonts w:ascii="Arial" w:hAnsi="Arial" w:cs="Arial"/>
        </w:rPr>
        <w:t xml:space="preserve">formed aluminum frames, </w:t>
      </w:r>
      <w:r w:rsidR="00982C56">
        <w:rPr>
          <w:rFonts w:ascii="Arial" w:hAnsi="Arial" w:cs="Arial"/>
        </w:rPr>
        <w:t xml:space="preserve">mitered </w:t>
      </w:r>
    </w:p>
    <w:p w14:paraId="4103CEBE" w14:textId="77777777" w:rsidR="00010194" w:rsidRDefault="00010194" w:rsidP="00010194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720" w:firstLine="180"/>
        <w:rPr>
          <w:rFonts w:ascii="Arial" w:hAnsi="Arial" w:cs="Arial"/>
          <w:color w:val="0000FF"/>
        </w:rPr>
      </w:pPr>
      <w:r>
        <w:rPr>
          <w:rFonts w:ascii="Arial" w:hAnsi="Arial" w:cs="Arial"/>
        </w:rPr>
        <w:t xml:space="preserve">      </w:t>
      </w:r>
      <w:r w:rsidR="00982C56">
        <w:rPr>
          <w:rFonts w:ascii="Arial" w:hAnsi="Arial" w:cs="Arial"/>
        </w:rPr>
        <w:t>frame</w:t>
      </w:r>
      <w:r w:rsidR="007073B4" w:rsidRPr="007073B4">
        <w:rPr>
          <w:rFonts w:ascii="Arial" w:hAnsi="Arial" w:cs="Arial"/>
        </w:rPr>
        <w:t xml:space="preserve"> </w:t>
      </w:r>
      <w:r w:rsidR="00862701">
        <w:rPr>
          <w:rFonts w:ascii="Arial" w:hAnsi="Arial" w:cs="Arial"/>
        </w:rPr>
        <w:t>corner</w:t>
      </w:r>
      <w:r w:rsidR="00982C56">
        <w:rPr>
          <w:rFonts w:ascii="Arial" w:hAnsi="Arial" w:cs="Arial"/>
        </w:rPr>
        <w:t xml:space="preserve">s </w:t>
      </w:r>
      <w:r w:rsidR="00862701">
        <w:rPr>
          <w:rFonts w:ascii="Arial" w:hAnsi="Arial" w:cs="Arial"/>
        </w:rPr>
        <w:t xml:space="preserve">and </w:t>
      </w:r>
      <w:r w:rsidR="00D31E04" w:rsidRPr="00D31E04">
        <w:rPr>
          <w:rFonts w:ascii="Arial" w:hAnsi="Arial" w:cs="Arial"/>
          <w:color w:val="0000FF"/>
        </w:rPr>
        <w:t>[</w:t>
      </w:r>
      <w:r w:rsidR="0007175B">
        <w:rPr>
          <w:rFonts w:ascii="Arial" w:hAnsi="Arial" w:cs="Arial"/>
          <w:color w:val="0000FF"/>
        </w:rPr>
        <w:t>20x20 high-visibility</w:t>
      </w:r>
      <w:r w:rsidR="007073B4" w:rsidRPr="00D31E04">
        <w:rPr>
          <w:rFonts w:ascii="Arial" w:hAnsi="Arial" w:cs="Arial"/>
          <w:color w:val="0000FF"/>
        </w:rPr>
        <w:t xml:space="preserve"> charcoal </w:t>
      </w:r>
      <w:r w:rsidR="007073B4" w:rsidRPr="007073B4">
        <w:rPr>
          <w:rFonts w:ascii="Arial" w:hAnsi="Arial" w:cs="Arial"/>
          <w:color w:val="0000FF"/>
        </w:rPr>
        <w:t>fiberglass</w:t>
      </w:r>
      <w:r w:rsidR="00933FEB">
        <w:rPr>
          <w:rFonts w:ascii="Arial" w:hAnsi="Arial" w:cs="Arial"/>
          <w:color w:val="0000FF"/>
        </w:rPr>
        <w:t xml:space="preserve"> (standard)</w:t>
      </w:r>
      <w:r w:rsidR="007073B4" w:rsidRPr="007073B4">
        <w:rPr>
          <w:rFonts w:ascii="Arial" w:hAnsi="Arial" w:cs="Arial"/>
          <w:color w:val="0000FF"/>
        </w:rPr>
        <w:t>] [</w:t>
      </w:r>
      <w:r w:rsidR="00D31E04">
        <w:rPr>
          <w:rFonts w:ascii="Arial" w:hAnsi="Arial" w:cs="Arial"/>
          <w:color w:val="0000FF"/>
        </w:rPr>
        <w:t xml:space="preserve">18x16 </w:t>
      </w:r>
      <w:r w:rsidR="007073B4" w:rsidRPr="00D31E04">
        <w:rPr>
          <w:rFonts w:ascii="Arial" w:hAnsi="Arial" w:cs="Arial"/>
          <w:color w:val="0000FF"/>
        </w:rPr>
        <w:t xml:space="preserve">black </w:t>
      </w:r>
    </w:p>
    <w:p w14:paraId="4A1F2378" w14:textId="77777777" w:rsidR="007073B4" w:rsidRDefault="00010194" w:rsidP="00010194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720" w:firstLine="180"/>
        <w:rPr>
          <w:rFonts w:ascii="Arial" w:hAnsi="Arial" w:cs="Arial"/>
        </w:rPr>
      </w:pPr>
      <w:r>
        <w:rPr>
          <w:rFonts w:ascii="Arial" w:hAnsi="Arial" w:cs="Arial"/>
          <w:color w:val="0000FF"/>
        </w:rPr>
        <w:t xml:space="preserve">      </w:t>
      </w:r>
      <w:r w:rsidR="007073B4" w:rsidRPr="00D31E04">
        <w:rPr>
          <w:rFonts w:ascii="Arial" w:hAnsi="Arial" w:cs="Arial"/>
          <w:color w:val="0000FF"/>
        </w:rPr>
        <w:t>aluminum</w:t>
      </w:r>
      <w:r w:rsidR="00982C56" w:rsidRPr="00D31E04">
        <w:rPr>
          <w:rFonts w:ascii="Arial" w:hAnsi="Arial" w:cs="Arial"/>
          <w:color w:val="0000FF"/>
        </w:rPr>
        <w:t xml:space="preserve"> non-glare</w:t>
      </w:r>
      <w:r w:rsidR="007073B4" w:rsidRPr="00D31E04">
        <w:rPr>
          <w:rFonts w:ascii="Arial" w:hAnsi="Arial" w:cs="Arial"/>
          <w:color w:val="0000FF"/>
        </w:rPr>
        <w:t>]</w:t>
      </w:r>
      <w:r w:rsidR="0007175B">
        <w:rPr>
          <w:rFonts w:ascii="Arial" w:hAnsi="Arial" w:cs="Arial"/>
          <w:color w:val="0000FF"/>
        </w:rPr>
        <w:t xml:space="preserve"> </w:t>
      </w:r>
      <w:r w:rsidR="007073B4" w:rsidRPr="007073B4">
        <w:rPr>
          <w:rFonts w:ascii="Arial" w:hAnsi="Arial" w:cs="Arial"/>
        </w:rPr>
        <w:t>mesh.</w:t>
      </w:r>
    </w:p>
    <w:p w14:paraId="27A08145" w14:textId="77777777" w:rsidR="00862701" w:rsidRDefault="00ED38B9" w:rsidP="00ED38B9">
      <w:pPr>
        <w:pStyle w:val="wshield"/>
        <w:tabs>
          <w:tab w:val="clear" w:pos="540"/>
          <w:tab w:val="clear" w:pos="1260"/>
          <w:tab w:val="left" w:pos="1080"/>
          <w:tab w:val="left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10194">
        <w:rPr>
          <w:rFonts w:ascii="Arial" w:hAnsi="Arial" w:cs="Arial"/>
        </w:rPr>
        <w:t xml:space="preserve">      a.   </w:t>
      </w:r>
      <w:r w:rsidR="00862701">
        <w:rPr>
          <w:rFonts w:ascii="Arial" w:hAnsi="Arial" w:cs="Arial"/>
        </w:rPr>
        <w:t xml:space="preserve">Adjustable ball-bearing </w:t>
      </w:r>
      <w:r w:rsidR="00862701" w:rsidRPr="00862701">
        <w:rPr>
          <w:rFonts w:ascii="Arial" w:hAnsi="Arial" w:cs="Arial"/>
          <w:color w:val="0000FF"/>
        </w:rPr>
        <w:t>[steel (standard)] [stainless steel]</w:t>
      </w:r>
      <w:r w:rsidR="00862701">
        <w:rPr>
          <w:rFonts w:ascii="Arial" w:hAnsi="Arial" w:cs="Arial"/>
        </w:rPr>
        <w:t xml:space="preserve"> rollers at head and sill.  </w:t>
      </w:r>
    </w:p>
    <w:p w14:paraId="538C0344" w14:textId="77777777" w:rsidR="007073B4" w:rsidRDefault="00ED38B9" w:rsidP="00ED38B9">
      <w:pPr>
        <w:pStyle w:val="wshield"/>
        <w:tabs>
          <w:tab w:val="clear" w:pos="540"/>
          <w:tab w:val="clear" w:pos="900"/>
          <w:tab w:val="clear" w:pos="1260"/>
          <w:tab w:val="left" w:pos="1080"/>
          <w:tab w:val="left" w:pos="1440"/>
        </w:tabs>
        <w:ind w:left="900"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10194">
        <w:rPr>
          <w:rFonts w:ascii="Arial" w:hAnsi="Arial" w:cs="Arial"/>
        </w:rPr>
        <w:t xml:space="preserve">      b.</w:t>
      </w:r>
      <w:r w:rsidR="007073B4" w:rsidRPr="007073B4">
        <w:rPr>
          <w:rFonts w:ascii="Arial" w:hAnsi="Arial" w:cs="Arial"/>
        </w:rPr>
        <w:t xml:space="preserve">  </w:t>
      </w:r>
      <w:r w:rsidR="00862701">
        <w:rPr>
          <w:rFonts w:ascii="Arial" w:hAnsi="Arial" w:cs="Arial"/>
        </w:rPr>
        <w:t xml:space="preserve"> </w:t>
      </w:r>
      <w:r w:rsidR="003561BF">
        <w:rPr>
          <w:rFonts w:ascii="Arial" w:hAnsi="Arial" w:cs="Arial"/>
        </w:rPr>
        <w:t xml:space="preserve">Frame finish:  </w:t>
      </w:r>
      <w:r w:rsidR="00E82866">
        <w:rPr>
          <w:rFonts w:ascii="Arial" w:hAnsi="Arial" w:cs="Arial"/>
        </w:rPr>
        <w:t>m</w:t>
      </w:r>
      <w:r w:rsidR="007073B4" w:rsidRPr="007073B4">
        <w:rPr>
          <w:rFonts w:ascii="Arial" w:hAnsi="Arial" w:cs="Arial"/>
        </w:rPr>
        <w:t>atch</w:t>
      </w:r>
      <w:r w:rsidR="003561BF">
        <w:rPr>
          <w:rFonts w:ascii="Arial" w:hAnsi="Arial" w:cs="Arial"/>
        </w:rPr>
        <w:t>es</w:t>
      </w:r>
      <w:r w:rsidR="007073B4" w:rsidRPr="007073B4">
        <w:rPr>
          <w:rFonts w:ascii="Arial" w:hAnsi="Arial" w:cs="Arial"/>
        </w:rPr>
        <w:t xml:space="preserve"> exterior </w:t>
      </w:r>
      <w:r w:rsidR="00933FEB">
        <w:rPr>
          <w:rFonts w:ascii="Arial" w:hAnsi="Arial" w:cs="Arial"/>
        </w:rPr>
        <w:t xml:space="preserve">door </w:t>
      </w:r>
      <w:r w:rsidR="007073B4" w:rsidRPr="007073B4">
        <w:rPr>
          <w:rFonts w:ascii="Arial" w:hAnsi="Arial" w:cs="Arial"/>
        </w:rPr>
        <w:t>frame.</w:t>
      </w:r>
    </w:p>
    <w:p w14:paraId="3D662151" w14:textId="77777777" w:rsidR="00010194" w:rsidRPr="007073B4" w:rsidRDefault="00010194" w:rsidP="00ED38B9">
      <w:pPr>
        <w:pStyle w:val="wshield"/>
        <w:tabs>
          <w:tab w:val="clear" w:pos="540"/>
          <w:tab w:val="clear" w:pos="900"/>
          <w:tab w:val="clear" w:pos="1260"/>
          <w:tab w:val="left" w:pos="1080"/>
          <w:tab w:val="left" w:pos="1440"/>
        </w:tabs>
        <w:ind w:left="90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D4C4E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  Option: </w:t>
      </w:r>
      <w:r w:rsidRPr="00010194">
        <w:rPr>
          <w:rFonts w:ascii="Arial" w:hAnsi="Arial" w:cs="Arial"/>
          <w:color w:val="0000FF"/>
        </w:rPr>
        <w:t>[no screen</w:t>
      </w:r>
      <w:r>
        <w:rPr>
          <w:rFonts w:ascii="Arial" w:hAnsi="Arial" w:cs="Arial"/>
          <w:color w:val="0000FF"/>
        </w:rPr>
        <w:t>]</w:t>
      </w:r>
      <w:r>
        <w:rPr>
          <w:rFonts w:ascii="Arial" w:hAnsi="Arial" w:cs="Arial"/>
        </w:rPr>
        <w:t>.</w:t>
      </w:r>
      <w:bookmarkEnd w:id="8"/>
    </w:p>
    <w:p w14:paraId="1219038F" w14:textId="77777777" w:rsidR="00E82866" w:rsidRDefault="00E82866" w:rsidP="00E82866">
      <w:pPr>
        <w:pStyle w:val="wshield"/>
        <w:ind w:left="870"/>
        <w:rPr>
          <w:rFonts w:ascii="Arial" w:hAnsi="Arial" w:cs="Arial"/>
        </w:rPr>
      </w:pPr>
    </w:p>
    <w:p w14:paraId="64AA4456" w14:textId="77777777" w:rsidR="003561BF" w:rsidRDefault="003561BF" w:rsidP="007073B4">
      <w:pPr>
        <w:pStyle w:val="wshield"/>
        <w:rPr>
          <w:rFonts w:ascii="Arial" w:hAnsi="Arial" w:cs="Arial"/>
        </w:rPr>
      </w:pPr>
      <w:r w:rsidRPr="003561BF">
        <w:rPr>
          <w:rFonts w:ascii="Arial" w:hAnsi="Arial" w:cs="Arial"/>
          <w:highlight w:val="lightGray"/>
        </w:rPr>
        <w:t>Optional accessories.  Edit as required.</w:t>
      </w:r>
    </w:p>
    <w:p w14:paraId="730C8AB4" w14:textId="77777777" w:rsidR="00E2288E" w:rsidRDefault="00E2288E" w:rsidP="00184BB1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3321812" w14:textId="77777777" w:rsidR="002D4C4E" w:rsidRPr="007073B4" w:rsidRDefault="002D4C4E" w:rsidP="000159FA">
      <w:pPr>
        <w:pStyle w:val="wshield"/>
        <w:numPr>
          <w:ilvl w:val="0"/>
          <w:numId w:val="33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bookmarkStart w:id="9" w:name="_Hlk29282851"/>
      <w:r>
        <w:rPr>
          <w:rFonts w:ascii="Arial" w:hAnsi="Arial" w:cs="Arial"/>
        </w:rPr>
        <w:t>Grilles-between-glass</w:t>
      </w:r>
      <w:r w:rsidRPr="007073B4">
        <w:rPr>
          <w:rFonts w:ascii="Arial" w:hAnsi="Arial" w:cs="Arial"/>
        </w:rPr>
        <w:t>:</w:t>
      </w:r>
    </w:p>
    <w:p w14:paraId="73D24DF7" w14:textId="1D8A87EA" w:rsidR="002D4C4E" w:rsidRPr="007073B4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3D0748">
        <w:rPr>
          <w:rFonts w:ascii="Arial" w:hAnsi="Arial" w:cs="Arial"/>
        </w:rPr>
        <w:t xml:space="preserve">Aluminum grilles </w:t>
      </w:r>
      <w:r>
        <w:rPr>
          <w:rFonts w:ascii="Arial" w:hAnsi="Arial" w:cs="Arial"/>
        </w:rPr>
        <w:t>in sealed airspace</w:t>
      </w:r>
      <w:r w:rsidR="00EB6802" w:rsidRPr="003D0748">
        <w:rPr>
          <w:rFonts w:ascii="Arial" w:hAnsi="Arial" w:cs="Arial"/>
        </w:rPr>
        <w:t>:</w:t>
      </w:r>
      <w:r w:rsidR="00EB6802">
        <w:rPr>
          <w:rFonts w:ascii="Arial" w:hAnsi="Arial" w:cs="Arial"/>
          <w:color w:val="0000FF"/>
        </w:rPr>
        <w:t xml:space="preserve"> [</w:t>
      </w:r>
      <w:r w:rsidRPr="007073B4">
        <w:rPr>
          <w:rFonts w:ascii="Arial" w:hAnsi="Arial" w:cs="Arial"/>
          <w:color w:val="0000FF"/>
        </w:rPr>
        <w:t xml:space="preserve">5/8" </w:t>
      </w:r>
      <w:r>
        <w:rPr>
          <w:rFonts w:ascii="Arial" w:hAnsi="Arial" w:cs="Arial"/>
          <w:color w:val="0000FF"/>
        </w:rPr>
        <w:t>(16mm) f</w:t>
      </w:r>
      <w:r w:rsidRPr="007073B4">
        <w:rPr>
          <w:rFonts w:ascii="Arial" w:hAnsi="Arial" w:cs="Arial"/>
          <w:color w:val="0000FF"/>
        </w:rPr>
        <w:t>lat]</w:t>
      </w:r>
      <w:r w:rsidRPr="007073B4">
        <w:rPr>
          <w:rFonts w:ascii="Arial" w:hAnsi="Arial" w:cs="Arial"/>
        </w:rPr>
        <w:t xml:space="preserve"> </w:t>
      </w:r>
      <w:r w:rsidRPr="007073B4">
        <w:rPr>
          <w:rFonts w:ascii="Arial" w:hAnsi="Arial" w:cs="Arial"/>
          <w:color w:val="0000FF"/>
        </w:rPr>
        <w:t xml:space="preserve">[11/16" </w:t>
      </w:r>
      <w:r>
        <w:rPr>
          <w:rFonts w:ascii="Arial" w:hAnsi="Arial" w:cs="Arial"/>
          <w:color w:val="0000FF"/>
        </w:rPr>
        <w:t>(18mm) s</w:t>
      </w:r>
      <w:r w:rsidRPr="007073B4">
        <w:rPr>
          <w:rFonts w:ascii="Arial" w:hAnsi="Arial" w:cs="Arial"/>
          <w:color w:val="0000FF"/>
        </w:rPr>
        <w:t>culptured]</w:t>
      </w:r>
      <w:r>
        <w:rPr>
          <w:rFonts w:ascii="Arial" w:hAnsi="Arial" w:cs="Arial"/>
          <w:color w:val="0000FF"/>
        </w:rPr>
        <w:t xml:space="preserve">    </w:t>
      </w:r>
    </w:p>
    <w:p w14:paraId="6605FE5B" w14:textId="77777777" w:rsidR="002D4C4E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1260"/>
        <w:rPr>
          <w:rFonts w:ascii="Arial" w:hAnsi="Arial" w:cs="Arial"/>
          <w:color w:val="000000"/>
        </w:rPr>
      </w:pPr>
      <w:r w:rsidRPr="007073B4">
        <w:rPr>
          <w:rFonts w:ascii="Arial" w:hAnsi="Arial" w:cs="Arial"/>
        </w:rPr>
        <w:t>Pattern:</w:t>
      </w:r>
      <w:r>
        <w:rPr>
          <w:rFonts w:ascii="Arial" w:hAnsi="Arial" w:cs="Arial"/>
        </w:rPr>
        <w:t xml:space="preserve"> </w:t>
      </w:r>
      <w:r w:rsidRPr="007073B4">
        <w:rPr>
          <w:rFonts w:ascii="Arial" w:hAnsi="Arial" w:cs="Arial"/>
          <w:color w:val="0000FF"/>
        </w:rPr>
        <w:t>[</w:t>
      </w:r>
      <w:r>
        <w:rPr>
          <w:rFonts w:ascii="Arial" w:hAnsi="Arial" w:cs="Arial"/>
          <w:color w:val="0000FF"/>
        </w:rPr>
        <w:t>c</w:t>
      </w:r>
      <w:r w:rsidRPr="007073B4">
        <w:rPr>
          <w:rFonts w:ascii="Arial" w:hAnsi="Arial" w:cs="Arial"/>
          <w:color w:val="0000FF"/>
        </w:rPr>
        <w:t xml:space="preserve">ustom configuration as noted </w:t>
      </w:r>
      <w:r>
        <w:rPr>
          <w:rFonts w:ascii="Arial" w:hAnsi="Arial" w:cs="Arial"/>
          <w:color w:val="0000FF"/>
        </w:rPr>
        <w:t xml:space="preserve">on </w:t>
      </w:r>
      <w:r w:rsidRPr="007073B4">
        <w:rPr>
          <w:rFonts w:ascii="Arial" w:hAnsi="Arial" w:cs="Arial"/>
          <w:color w:val="0000FF"/>
        </w:rPr>
        <w:t>drawings (lite cut subject to approval of Weather Shield)]</w:t>
      </w:r>
      <w:r w:rsidRPr="007073B4">
        <w:rPr>
          <w:rFonts w:ascii="Arial" w:hAnsi="Arial" w:cs="Arial"/>
          <w:color w:val="000000"/>
        </w:rPr>
        <w:t>.</w:t>
      </w:r>
    </w:p>
    <w:p w14:paraId="0EFBCC31" w14:textId="77777777" w:rsidR="002D4C4E" w:rsidRPr="001568CE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1260"/>
        <w:rPr>
          <w:rFonts w:ascii="Arial" w:hAnsi="Arial" w:cs="Arial"/>
        </w:rPr>
      </w:pPr>
      <w:r w:rsidRPr="007073B4">
        <w:rPr>
          <w:rFonts w:ascii="Arial" w:hAnsi="Arial" w:cs="Arial"/>
        </w:rPr>
        <w:t>Color:</w:t>
      </w:r>
      <w:r w:rsidRPr="007073B4">
        <w:rPr>
          <w:rFonts w:ascii="Arial" w:hAnsi="Arial" w:cs="Arial"/>
          <w:color w:val="0000FF"/>
        </w:rPr>
        <w:t xml:space="preserve"> </w:t>
      </w:r>
      <w:r w:rsidRPr="001D3637">
        <w:rPr>
          <w:rFonts w:ascii="Arial" w:hAnsi="Arial" w:cs="Arial"/>
        </w:rPr>
        <w:t>to be selected from one of the manufactures standard colors.</w:t>
      </w:r>
    </w:p>
    <w:p w14:paraId="6CD53330" w14:textId="77777777" w:rsidR="002D4C4E" w:rsidRPr="005C7DCA" w:rsidRDefault="002D4C4E" w:rsidP="002D4C4E">
      <w:pPr>
        <w:pStyle w:val="wshield"/>
        <w:tabs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A19ABE7" w14:textId="2A109600" w:rsidR="002D4C4E" w:rsidRDefault="002D4C4E" w:rsidP="000159FA">
      <w:pPr>
        <w:pStyle w:val="wshield"/>
        <w:numPr>
          <w:ilvl w:val="0"/>
          <w:numId w:val="33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  <w:r w:rsidRPr="00097B02">
        <w:rPr>
          <w:rFonts w:ascii="Arial" w:hAnsi="Arial" w:cs="Arial"/>
        </w:rPr>
        <w:t xml:space="preserve">Simulated </w:t>
      </w:r>
      <w:r>
        <w:rPr>
          <w:rFonts w:ascii="Arial" w:hAnsi="Arial" w:cs="Arial"/>
        </w:rPr>
        <w:t>d</w:t>
      </w:r>
      <w:r w:rsidRPr="00097B02">
        <w:rPr>
          <w:rFonts w:ascii="Arial" w:hAnsi="Arial" w:cs="Arial"/>
        </w:rPr>
        <w:t xml:space="preserve">ivided </w:t>
      </w:r>
      <w:r>
        <w:rPr>
          <w:rFonts w:ascii="Arial" w:hAnsi="Arial" w:cs="Arial"/>
        </w:rPr>
        <w:t>l</w:t>
      </w:r>
      <w:r w:rsidRPr="00097B02">
        <w:rPr>
          <w:rFonts w:ascii="Arial" w:hAnsi="Arial" w:cs="Arial"/>
        </w:rPr>
        <w:t>ites:</w:t>
      </w:r>
    </w:p>
    <w:p w14:paraId="55E4934F" w14:textId="77777777" w:rsidR="002D4C4E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Exterior aluminum and interior wood muntins adhered to glass with double-coated acrylic foam tape:</w:t>
      </w:r>
    </w:p>
    <w:p w14:paraId="3CF42819" w14:textId="77777777" w:rsidR="002D4C4E" w:rsidRDefault="002D4C4E" w:rsidP="000159FA">
      <w:pPr>
        <w:pStyle w:val="wshield"/>
        <w:numPr>
          <w:ilvl w:val="1"/>
          <w:numId w:val="30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00"/>
        </w:rPr>
        <w:t>Putty profile e</w:t>
      </w:r>
      <w:r w:rsidRPr="00BD07AF">
        <w:rPr>
          <w:rFonts w:ascii="Arial" w:hAnsi="Arial" w:cs="Arial"/>
          <w:color w:val="000000"/>
        </w:rPr>
        <w:t xml:space="preserve">xterior simulated divided lite bar options: </w:t>
      </w:r>
      <w:r w:rsidRPr="00BD07AF">
        <w:rPr>
          <w:rFonts w:ascii="Arial" w:hAnsi="Arial" w:cs="Arial"/>
          <w:color w:val="0000FF"/>
        </w:rPr>
        <w:t>[5/8” (16mm)] [7/8” (22mm)</w:t>
      </w:r>
      <w:r w:rsidRPr="003C55CE">
        <w:rPr>
          <w:rFonts w:ascii="Arial" w:hAnsi="Arial" w:cs="Arial"/>
          <w:color w:val="0000FF"/>
        </w:rPr>
        <w:t>]</w:t>
      </w:r>
    </w:p>
    <w:p w14:paraId="7DB31E38" w14:textId="77777777" w:rsidR="002D4C4E" w:rsidRPr="00F50578" w:rsidRDefault="002D4C4E" w:rsidP="002D4C4E">
      <w:pPr>
        <w:pStyle w:val="wshield"/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FF"/>
        </w:rPr>
      </w:pPr>
      <w:r w:rsidRPr="00F50578">
        <w:rPr>
          <w:rFonts w:ascii="Arial" w:hAnsi="Arial" w:cs="Arial"/>
          <w:color w:val="0000FF"/>
        </w:rPr>
        <w:t>[1-1/8” (29mm)] [2” (51mm)].</w:t>
      </w:r>
      <w:r w:rsidRPr="00F50578">
        <w:rPr>
          <w:rFonts w:ascii="Arial" w:hAnsi="Arial" w:cs="Arial"/>
          <w:color w:val="000000"/>
        </w:rPr>
        <w:t xml:space="preserve">  </w:t>
      </w:r>
    </w:p>
    <w:p w14:paraId="5B9B5410" w14:textId="77777777" w:rsidR="002D4C4E" w:rsidRPr="00751EDB" w:rsidRDefault="002D4C4E" w:rsidP="000159FA">
      <w:pPr>
        <w:pStyle w:val="wshield"/>
        <w:numPr>
          <w:ilvl w:val="1"/>
          <w:numId w:val="30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00"/>
        </w:rPr>
      </w:pPr>
      <w:r w:rsidRPr="00B244DE">
        <w:rPr>
          <w:rFonts w:ascii="Arial" w:hAnsi="Arial" w:cs="Arial"/>
          <w:color w:val="0000FF"/>
        </w:rPr>
        <w:t>[Colonial (standard)] [</w:t>
      </w:r>
      <w:r>
        <w:rPr>
          <w:rFonts w:ascii="Arial" w:hAnsi="Arial" w:cs="Arial"/>
          <w:color w:val="0000FF"/>
        </w:rPr>
        <w:t>putty</w:t>
      </w:r>
      <w:r w:rsidRPr="00B244DE">
        <w:rPr>
          <w:rFonts w:ascii="Arial" w:hAnsi="Arial" w:cs="Arial"/>
          <w:color w:val="0000FF"/>
        </w:rPr>
        <w:t>]</w:t>
      </w:r>
      <w:r>
        <w:rPr>
          <w:rFonts w:ascii="Arial" w:hAnsi="Arial" w:cs="Arial"/>
          <w:color w:val="0000FF"/>
        </w:rPr>
        <w:t xml:space="preserve"> [square] </w:t>
      </w:r>
      <w:r>
        <w:rPr>
          <w:rFonts w:ascii="Arial" w:hAnsi="Arial" w:cs="Arial"/>
          <w:color w:val="000000"/>
        </w:rPr>
        <w:t>profile interior simulated divided lite bar options:</w:t>
      </w:r>
      <w:r>
        <w:rPr>
          <w:rFonts w:ascii="Arial" w:hAnsi="Arial" w:cs="Arial"/>
          <w:color w:val="0000FF"/>
        </w:rPr>
        <w:t xml:space="preserve"> [5/8” (16mm)] </w:t>
      </w:r>
      <w:r w:rsidRPr="003C55CE">
        <w:rPr>
          <w:rFonts w:ascii="Arial" w:hAnsi="Arial" w:cs="Arial"/>
          <w:color w:val="0000FF"/>
        </w:rPr>
        <w:t xml:space="preserve">[7/8” </w:t>
      </w:r>
      <w:r>
        <w:rPr>
          <w:rFonts w:ascii="Arial" w:hAnsi="Arial" w:cs="Arial"/>
          <w:color w:val="0000FF"/>
        </w:rPr>
        <w:t>(22mm)</w:t>
      </w:r>
      <w:r w:rsidRPr="003C55CE">
        <w:rPr>
          <w:rFonts w:ascii="Arial" w:hAnsi="Arial" w:cs="Arial"/>
          <w:color w:val="0000FF"/>
        </w:rPr>
        <w:t>] [1-</w:t>
      </w:r>
      <w:r>
        <w:rPr>
          <w:rFonts w:ascii="Arial" w:hAnsi="Arial" w:cs="Arial"/>
          <w:color w:val="0000FF"/>
        </w:rPr>
        <w:t>1</w:t>
      </w:r>
      <w:r w:rsidRPr="003C55CE">
        <w:rPr>
          <w:rFonts w:ascii="Arial" w:hAnsi="Arial" w:cs="Arial"/>
          <w:color w:val="0000FF"/>
        </w:rPr>
        <w:t>/8”</w:t>
      </w:r>
      <w:r>
        <w:rPr>
          <w:rFonts w:ascii="Arial" w:hAnsi="Arial" w:cs="Arial"/>
          <w:color w:val="0000FF"/>
        </w:rPr>
        <w:t xml:space="preserve"> (29mm)] [2” (51mm)].  </w:t>
      </w:r>
      <w:r w:rsidRPr="00751EDB">
        <w:rPr>
          <w:rFonts w:ascii="Arial" w:hAnsi="Arial" w:cs="Arial"/>
          <w:color w:val="000000"/>
        </w:rPr>
        <w:t xml:space="preserve">  </w:t>
      </w:r>
    </w:p>
    <w:p w14:paraId="70F4BE41" w14:textId="77777777" w:rsidR="002D4C4E" w:rsidRPr="00751EDB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 w:rsidRPr="00341475">
        <w:rPr>
          <w:rFonts w:ascii="Arial" w:hAnsi="Arial" w:cs="Arial"/>
          <w:color w:val="0000FF"/>
        </w:rPr>
        <w:t>[</w:t>
      </w:r>
      <w:r>
        <w:rPr>
          <w:rFonts w:ascii="Arial" w:hAnsi="Arial" w:cs="Arial"/>
          <w:color w:val="0000FF"/>
        </w:rPr>
        <w:t>Adobe a</w:t>
      </w:r>
      <w:r w:rsidRPr="00341475">
        <w:rPr>
          <w:rFonts w:ascii="Arial" w:hAnsi="Arial" w:cs="Arial"/>
          <w:color w:val="0000FF"/>
        </w:rPr>
        <w:t xml:space="preserve">luminum grilles-between-the-glass] [no </w:t>
      </w:r>
      <w:r>
        <w:rPr>
          <w:rFonts w:ascii="Arial" w:hAnsi="Arial" w:cs="Arial"/>
          <w:color w:val="0000FF"/>
        </w:rPr>
        <w:t>g</w:t>
      </w:r>
      <w:r w:rsidRPr="00341475">
        <w:rPr>
          <w:rFonts w:ascii="Arial" w:hAnsi="Arial" w:cs="Arial"/>
          <w:color w:val="0000FF"/>
        </w:rPr>
        <w:t>rilles-between-the-glass].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FF"/>
        </w:rPr>
        <w:t xml:space="preserve"> </w:t>
      </w:r>
      <w:r w:rsidRPr="00751EDB">
        <w:rPr>
          <w:rFonts w:ascii="Arial" w:hAnsi="Arial" w:cs="Arial"/>
          <w:color w:val="000000"/>
        </w:rPr>
        <w:t xml:space="preserve">  </w:t>
      </w:r>
    </w:p>
    <w:p w14:paraId="7833B8A6" w14:textId="77777777" w:rsidR="002D4C4E" w:rsidRPr="00097B02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097B02">
        <w:rPr>
          <w:rFonts w:ascii="Arial" w:hAnsi="Arial" w:cs="Arial"/>
        </w:rPr>
        <w:t xml:space="preserve">Pattern: </w:t>
      </w:r>
      <w:r w:rsidRPr="007F4DFF">
        <w:rPr>
          <w:rFonts w:ascii="Arial" w:hAnsi="Arial" w:cs="Arial"/>
          <w:color w:val="0000FF"/>
        </w:rPr>
        <w:t>[custom configuration</w:t>
      </w:r>
      <w:r w:rsidRPr="00097B02">
        <w:rPr>
          <w:rFonts w:ascii="Arial" w:hAnsi="Arial" w:cs="Arial"/>
          <w:color w:val="0000FF"/>
        </w:rPr>
        <w:t xml:space="preserve"> as noted on drawings (lite cut subject to approval of Weather Shield)]</w:t>
      </w:r>
      <w:r w:rsidRPr="00097B02">
        <w:rPr>
          <w:rFonts w:ascii="Arial" w:hAnsi="Arial" w:cs="Arial"/>
        </w:rPr>
        <w:t>.</w:t>
      </w:r>
    </w:p>
    <w:p w14:paraId="733FAE04" w14:textId="77777777" w:rsidR="002D4C4E" w:rsidRPr="00A434EA" w:rsidRDefault="002D4C4E" w:rsidP="000159FA">
      <w:pPr>
        <w:pStyle w:val="wshield"/>
        <w:numPr>
          <w:ilvl w:val="1"/>
          <w:numId w:val="31"/>
        </w:numPr>
        <w:tabs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 w:rsidRPr="00097B02">
        <w:rPr>
          <w:rFonts w:ascii="Arial" w:hAnsi="Arial" w:cs="Arial"/>
          <w:color w:val="000000"/>
        </w:rPr>
        <w:t xml:space="preserve">Finish:  </w:t>
      </w:r>
      <w:r>
        <w:rPr>
          <w:rFonts w:ascii="Arial" w:hAnsi="Arial" w:cs="Arial"/>
          <w:color w:val="000000"/>
        </w:rPr>
        <w:t>m</w:t>
      </w:r>
      <w:r w:rsidRPr="00097B02">
        <w:rPr>
          <w:rFonts w:ascii="Arial" w:hAnsi="Arial" w:cs="Arial"/>
          <w:color w:val="000000"/>
        </w:rPr>
        <w:t>atch</w:t>
      </w:r>
      <w:r>
        <w:rPr>
          <w:rFonts w:ascii="Arial" w:hAnsi="Arial" w:cs="Arial"/>
          <w:color w:val="000000"/>
        </w:rPr>
        <w:t>es</w:t>
      </w:r>
      <w:r w:rsidRPr="00097B02">
        <w:rPr>
          <w:rFonts w:ascii="Arial" w:hAnsi="Arial" w:cs="Arial"/>
          <w:color w:val="000000"/>
        </w:rPr>
        <w:t xml:space="preserve"> exterior/interior </w:t>
      </w:r>
      <w:r>
        <w:rPr>
          <w:rFonts w:ascii="Arial" w:hAnsi="Arial" w:cs="Arial"/>
          <w:color w:val="000000"/>
        </w:rPr>
        <w:t>sash finish.</w:t>
      </w:r>
    </w:p>
    <w:bookmarkEnd w:id="9"/>
    <w:p w14:paraId="6D03B714" w14:textId="77777777" w:rsidR="00566688" w:rsidRDefault="00566688" w:rsidP="00A535C2">
      <w:pPr>
        <w:pStyle w:val="wshield"/>
        <w:tabs>
          <w:tab w:val="clear" w:pos="180"/>
          <w:tab w:val="clear" w:pos="900"/>
          <w:tab w:val="left" w:pos="360"/>
          <w:tab w:val="left" w:pos="720"/>
        </w:tabs>
        <w:rPr>
          <w:rFonts w:ascii="Arial" w:hAnsi="Arial" w:cs="Arial"/>
          <w:color w:val="000000"/>
        </w:rPr>
      </w:pPr>
    </w:p>
    <w:p w14:paraId="42935C32" w14:textId="77777777" w:rsidR="007538B1" w:rsidRDefault="007538B1" w:rsidP="000159FA">
      <w:pPr>
        <w:numPr>
          <w:ilvl w:val="1"/>
          <w:numId w:val="10"/>
        </w:numPr>
        <w:tabs>
          <w:tab w:val="clear" w:pos="360"/>
          <w:tab w:val="num" w:pos="540"/>
        </w:tabs>
        <w:ind w:left="540" w:hanging="540"/>
      </w:pPr>
      <w:r>
        <w:t>ACCESSORIES AND TRIM</w:t>
      </w:r>
    </w:p>
    <w:p w14:paraId="2A44D397" w14:textId="77777777" w:rsidR="007538B1" w:rsidRDefault="007538B1" w:rsidP="007538B1">
      <w:pPr>
        <w:pStyle w:val="wshield"/>
        <w:rPr>
          <w:rFonts w:ascii="Arial" w:hAnsi="Arial" w:cs="Arial"/>
        </w:rPr>
      </w:pPr>
    </w:p>
    <w:p w14:paraId="2D761123" w14:textId="0C7650AD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left" w:pos="180"/>
          <w:tab w:val="left" w:pos="540"/>
          <w:tab w:val="left" w:pos="900"/>
        </w:tabs>
        <w:ind w:left="900"/>
        <w:rPr>
          <w:rFonts w:cs="Arial"/>
        </w:rPr>
      </w:pPr>
      <w:bookmarkStart w:id="10" w:name="_Hlk8217394"/>
      <w:r w:rsidRPr="008435A8">
        <w:rPr>
          <w:rFonts w:cs="Arial"/>
        </w:rPr>
        <w:t xml:space="preserve">Interior installation clips </w:t>
      </w:r>
      <w:r w:rsidR="002302C9">
        <w:rPr>
          <w:rFonts w:cs="Arial"/>
          <w:color w:val="0000FF"/>
        </w:rPr>
        <w:t xml:space="preserve">[shipped loose] [factory applied (standard)]:  </w:t>
      </w:r>
      <w:r w:rsidR="00EB6802" w:rsidRPr="008435A8">
        <w:rPr>
          <w:rFonts w:cs="Arial"/>
          <w:color w:val="0000FF"/>
        </w:rPr>
        <w:t>[</w:t>
      </w:r>
      <w:r w:rsidRPr="008435A8">
        <w:rPr>
          <w:rFonts w:cs="Arial"/>
          <w:color w:val="0000FF"/>
        </w:rPr>
        <w:t>5-1/2” (140mm)]</w:t>
      </w:r>
    </w:p>
    <w:p w14:paraId="257C37EB" w14:textId="77777777" w:rsidR="008435A8" w:rsidRPr="008435A8" w:rsidRDefault="008435A8" w:rsidP="008435A8">
      <w:pPr>
        <w:tabs>
          <w:tab w:val="left" w:pos="180"/>
          <w:tab w:val="left" w:pos="900"/>
          <w:tab w:val="left" w:pos="990"/>
          <w:tab w:val="left" w:pos="1260"/>
          <w:tab w:val="left" w:pos="1620"/>
          <w:tab w:val="left" w:pos="1980"/>
        </w:tabs>
        <w:ind w:left="900"/>
        <w:rPr>
          <w:rFonts w:cs="Arial"/>
        </w:rPr>
      </w:pPr>
      <w:r w:rsidRPr="008435A8">
        <w:rPr>
          <w:rFonts w:cs="Arial"/>
          <w:color w:val="0000FF"/>
        </w:rPr>
        <w:t>[11” (279mm)]</w:t>
      </w:r>
      <w:r w:rsidRPr="008435A8">
        <w:rPr>
          <w:rFonts w:cs="Arial"/>
        </w:rPr>
        <w:t>.</w:t>
      </w:r>
    </w:p>
    <w:p w14:paraId="297A01CC" w14:textId="77777777" w:rsidR="008435A8" w:rsidRPr="008435A8" w:rsidRDefault="008435A8" w:rsidP="008435A8">
      <w:pPr>
        <w:tabs>
          <w:tab w:val="left" w:pos="180"/>
          <w:tab w:val="left" w:pos="540"/>
          <w:tab w:val="left" w:pos="900"/>
          <w:tab w:val="left" w:pos="1260"/>
          <w:tab w:val="left" w:pos="1620"/>
          <w:tab w:val="left" w:pos="1980"/>
        </w:tabs>
        <w:ind w:left="900" w:hanging="900"/>
        <w:rPr>
          <w:rFonts w:cs="Arial"/>
        </w:rPr>
      </w:pPr>
      <w:r w:rsidRPr="008435A8">
        <w:rPr>
          <w:rFonts w:cs="Arial"/>
        </w:rPr>
        <w:tab/>
      </w:r>
      <w:r w:rsidRPr="008435A8">
        <w:rPr>
          <w:rFonts w:cs="Arial"/>
        </w:rPr>
        <w:tab/>
      </w:r>
    </w:p>
    <w:p w14:paraId="48A3B744" w14:textId="74B7587C" w:rsidR="008435A8" w:rsidRPr="008435A8" w:rsidRDefault="008435A8" w:rsidP="000159FA">
      <w:pPr>
        <w:numPr>
          <w:ilvl w:val="0"/>
          <w:numId w:val="24"/>
        </w:numPr>
        <w:tabs>
          <w:tab w:val="left" w:pos="180"/>
          <w:tab w:val="left" w:pos="540"/>
          <w:tab w:val="left" w:pos="900"/>
          <w:tab w:val="left" w:pos="1350"/>
          <w:tab w:val="left" w:pos="1620"/>
          <w:tab w:val="left" w:pos="1980"/>
        </w:tabs>
        <w:ind w:left="900"/>
        <w:rPr>
          <w:rFonts w:cs="Arial"/>
        </w:rPr>
      </w:pPr>
      <w:r w:rsidRPr="008435A8">
        <w:rPr>
          <w:rFonts w:cs="Arial"/>
          <w:color w:val="000000"/>
        </w:rPr>
        <w:t>Aluminum drip cap</w:t>
      </w:r>
      <w:r w:rsidR="00EB6802" w:rsidRPr="008435A8">
        <w:rPr>
          <w:rFonts w:cs="Arial"/>
          <w:color w:val="000000"/>
        </w:rPr>
        <w:t>:</w:t>
      </w:r>
      <w:r w:rsidR="00EB6802" w:rsidRPr="008435A8">
        <w:rPr>
          <w:rFonts w:cs="Arial"/>
        </w:rPr>
        <w:t xml:space="preserve"> [</w:t>
      </w:r>
      <w:r w:rsidRPr="008435A8">
        <w:rPr>
          <w:rFonts w:cs="Arial"/>
          <w:color w:val="0000FF"/>
        </w:rPr>
        <w:t>factory applied (factory-mulled units only)]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[shipped loose]</w:t>
      </w:r>
      <w:r w:rsidRPr="008435A8">
        <w:rPr>
          <w:rFonts w:cs="Arial"/>
        </w:rPr>
        <w:t>.  Color to match exterior frame.</w:t>
      </w:r>
    </w:p>
    <w:p w14:paraId="4BBA8278" w14:textId="77777777" w:rsidR="008435A8" w:rsidRPr="008435A8" w:rsidRDefault="008435A8" w:rsidP="008435A8">
      <w:pPr>
        <w:tabs>
          <w:tab w:val="left" w:pos="180"/>
          <w:tab w:val="left" w:pos="900"/>
          <w:tab w:val="left" w:pos="1260"/>
          <w:tab w:val="left" w:pos="1620"/>
          <w:tab w:val="left" w:pos="1980"/>
        </w:tabs>
        <w:ind w:left="180"/>
        <w:rPr>
          <w:rFonts w:cs="Arial"/>
        </w:rPr>
      </w:pPr>
      <w:r w:rsidRPr="008435A8">
        <w:rPr>
          <w:rFonts w:cs="Arial"/>
        </w:rPr>
        <w:tab/>
      </w:r>
    </w:p>
    <w:p w14:paraId="4D2C1C78" w14:textId="77777777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left" w:pos="540"/>
          <w:tab w:val="left" w:pos="810"/>
          <w:tab w:val="left" w:pos="900"/>
          <w:tab w:val="left" w:pos="1440"/>
          <w:tab w:val="left" w:pos="1530"/>
          <w:tab w:val="left" w:pos="1620"/>
        </w:tabs>
        <w:ind w:left="900"/>
        <w:rPr>
          <w:rFonts w:cs="Arial"/>
        </w:rPr>
      </w:pPr>
      <w:r w:rsidRPr="008435A8">
        <w:rPr>
          <w:rFonts w:cs="Arial"/>
        </w:rPr>
        <w:t xml:space="preserve"> </w:t>
      </w:r>
      <w:bookmarkStart w:id="11" w:name="_Hlk528587153"/>
      <w:r w:rsidRPr="008435A8">
        <w:rPr>
          <w:rFonts w:cs="Arial"/>
        </w:rPr>
        <w:t xml:space="preserve">Exterior aluminum casings </w:t>
      </w:r>
      <w:r w:rsidRPr="008435A8">
        <w:rPr>
          <w:rFonts w:cs="Arial"/>
          <w:color w:val="0000FF"/>
        </w:rPr>
        <w:t>[factory applied (standard)] [shipped loose]: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[size and profile from manufactures standard catalog]</w:t>
      </w:r>
      <w:r w:rsidRPr="008435A8">
        <w:rPr>
          <w:rFonts w:cs="Arial"/>
          <w:color w:val="000000"/>
        </w:rPr>
        <w:t>.</w:t>
      </w:r>
      <w:r w:rsidRPr="008435A8">
        <w:rPr>
          <w:rFonts w:cs="Arial"/>
        </w:rPr>
        <w:t xml:space="preserve"> Color to match exterior frame.</w:t>
      </w:r>
      <w:bookmarkEnd w:id="11"/>
      <w:r w:rsidRPr="008435A8">
        <w:rPr>
          <w:rFonts w:cs="Arial"/>
        </w:rPr>
        <w:tab/>
      </w:r>
    </w:p>
    <w:p w14:paraId="304D107F" w14:textId="77777777" w:rsidR="008435A8" w:rsidRPr="008435A8" w:rsidRDefault="008435A8" w:rsidP="008435A8">
      <w:pPr>
        <w:tabs>
          <w:tab w:val="left" w:pos="180"/>
          <w:tab w:val="left" w:pos="540"/>
          <w:tab w:val="left" w:pos="630"/>
          <w:tab w:val="left" w:pos="720"/>
          <w:tab w:val="left" w:pos="900"/>
          <w:tab w:val="left" w:pos="1260"/>
          <w:tab w:val="left" w:pos="1620"/>
          <w:tab w:val="left" w:pos="1980"/>
        </w:tabs>
        <w:rPr>
          <w:rFonts w:cs="Arial"/>
        </w:rPr>
      </w:pPr>
    </w:p>
    <w:p w14:paraId="177E9701" w14:textId="4CC20B9F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num" w:pos="900"/>
        </w:tabs>
        <w:ind w:left="900"/>
        <w:rPr>
          <w:rFonts w:cs="Arial"/>
          <w:color w:val="0000FF"/>
        </w:rPr>
      </w:pPr>
      <w:r w:rsidRPr="008435A8">
        <w:rPr>
          <w:rFonts w:cs="Arial"/>
          <w:color w:val="000000"/>
        </w:rPr>
        <w:t>Interior trim style</w:t>
      </w:r>
      <w:r w:rsidR="00EB6802" w:rsidRPr="008435A8">
        <w:rPr>
          <w:rFonts w:cs="Arial"/>
          <w:color w:val="000000"/>
        </w:rPr>
        <w:t>: [</w:t>
      </w:r>
      <w:r w:rsidRPr="008435A8">
        <w:rPr>
          <w:rFonts w:cs="Arial"/>
          <w:color w:val="0000FF"/>
        </w:rPr>
        <w:t>size and profile from manufactures standard catalog].</w:t>
      </w:r>
      <w:r w:rsidRPr="008435A8">
        <w:rPr>
          <w:rFonts w:cs="Arial"/>
          <w:color w:val="000000"/>
        </w:rPr>
        <w:t xml:space="preserve">  Wood species: </w:t>
      </w:r>
      <w:r w:rsidRPr="008435A8">
        <w:rPr>
          <w:rFonts w:cs="Arial"/>
          <w:color w:val="0000FF"/>
        </w:rPr>
        <w:t xml:space="preserve">[match interior frame] [to be selected from one of the manufactures standard]. </w:t>
      </w:r>
      <w:r w:rsidRPr="008435A8">
        <w:rPr>
          <w:rFonts w:cs="Arial"/>
          <w:color w:val="000000"/>
        </w:rPr>
        <w:t>Finish: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[clear pine]</w:t>
      </w:r>
      <w:r w:rsidRPr="008435A8">
        <w:rPr>
          <w:rFonts w:cs="Arial"/>
          <w:color w:val="0070C0"/>
        </w:rPr>
        <w:t xml:space="preserve"> </w:t>
      </w:r>
      <w:r w:rsidRPr="008435A8">
        <w:rPr>
          <w:rFonts w:cs="Arial"/>
          <w:color w:val="0000FF"/>
        </w:rPr>
        <w:t>[primed [white] [black]] [prefinished [white] [black] latex] [stained and sealed with color selected from one of the manufactures standard colors].</w:t>
      </w:r>
    </w:p>
    <w:p w14:paraId="6E73C40C" w14:textId="77777777" w:rsidR="008435A8" w:rsidRPr="008435A8" w:rsidRDefault="008435A8" w:rsidP="008435A8">
      <w:pPr>
        <w:rPr>
          <w:rFonts w:cs="Arial"/>
        </w:rPr>
      </w:pPr>
    </w:p>
    <w:p w14:paraId="6A34F386" w14:textId="327671B6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num" w:pos="900"/>
        </w:tabs>
        <w:ind w:left="900"/>
        <w:rPr>
          <w:rFonts w:cs="Arial"/>
        </w:rPr>
      </w:pPr>
      <w:r w:rsidRPr="008435A8">
        <w:rPr>
          <w:rFonts w:cs="Arial"/>
        </w:rPr>
        <w:t>Wood rosettes</w:t>
      </w:r>
      <w:r w:rsidR="00EB6802" w:rsidRPr="008435A8">
        <w:rPr>
          <w:rFonts w:cs="Arial"/>
        </w:rPr>
        <w:t>: [</w:t>
      </w:r>
      <w:r w:rsidRPr="008435A8">
        <w:rPr>
          <w:rFonts w:cs="Arial"/>
        </w:rPr>
        <w:t xml:space="preserve">2-1/2”x2-1/2”x5/8” (64mmx64mmx16mm)] [3-5/8”x3-5/8”x5/8” (92mmx92mmx16mm)].  </w:t>
      </w:r>
      <w:r w:rsidRPr="008435A8">
        <w:rPr>
          <w:rFonts w:cs="Arial"/>
          <w:color w:val="000000"/>
        </w:rPr>
        <w:t xml:space="preserve">Wood species: </w:t>
      </w:r>
      <w:r w:rsidRPr="008435A8">
        <w:rPr>
          <w:rFonts w:cs="Arial"/>
          <w:color w:val="0000FF"/>
        </w:rPr>
        <w:t xml:space="preserve">[match interior frame] [to be selected from one of the manufactures standard]. </w:t>
      </w:r>
      <w:r w:rsidRPr="008435A8">
        <w:rPr>
          <w:rFonts w:cs="Arial"/>
          <w:color w:val="000000"/>
        </w:rPr>
        <w:t>Finish: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[clear pine]</w:t>
      </w:r>
      <w:r w:rsidRPr="008435A8">
        <w:rPr>
          <w:rFonts w:cs="Arial"/>
          <w:color w:val="0070C0"/>
        </w:rPr>
        <w:t xml:space="preserve"> </w:t>
      </w:r>
      <w:r w:rsidRPr="008435A8">
        <w:rPr>
          <w:rFonts w:cs="Arial"/>
          <w:color w:val="0000FF"/>
        </w:rPr>
        <w:t>[primed [white] [black]] [prefinished [white] [black] latex] [stained and sealed with color selected from one of the manufactures standard colors].</w:t>
      </w:r>
    </w:p>
    <w:bookmarkEnd w:id="10"/>
    <w:p w14:paraId="0C6F3C91" w14:textId="77777777" w:rsidR="00583874" w:rsidRDefault="00583874"/>
    <w:p w14:paraId="227334D5" w14:textId="77777777" w:rsidR="00583874" w:rsidRDefault="00583874"/>
    <w:p w14:paraId="38BEA506" w14:textId="77777777" w:rsidR="003E030D" w:rsidRDefault="003E030D">
      <w:r>
        <w:t>PART 3 EXECUTION</w:t>
      </w:r>
    </w:p>
    <w:p w14:paraId="04CDA243" w14:textId="77777777" w:rsidR="003E030D" w:rsidRDefault="003E030D"/>
    <w:p w14:paraId="5FD697F7" w14:textId="77777777" w:rsidR="00AA5521" w:rsidRDefault="00AA5521" w:rsidP="009E0D4A">
      <w:pPr>
        <w:numPr>
          <w:ilvl w:val="1"/>
          <w:numId w:val="2"/>
        </w:numPr>
        <w:tabs>
          <w:tab w:val="clear" w:pos="390"/>
          <w:tab w:val="num" w:pos="540"/>
        </w:tabs>
      </w:pPr>
      <w:r>
        <w:t>INSTALLATION</w:t>
      </w:r>
    </w:p>
    <w:p w14:paraId="4690BE57" w14:textId="77777777" w:rsidR="000A31DE" w:rsidRDefault="000A31DE" w:rsidP="000A31DE"/>
    <w:p w14:paraId="39E2E0C1" w14:textId="77777777" w:rsidR="000A31DE" w:rsidRPr="000A31DE" w:rsidRDefault="000A31DE" w:rsidP="000159FA">
      <w:pPr>
        <w:pStyle w:val="wshield"/>
        <w:numPr>
          <w:ilvl w:val="0"/>
          <w:numId w:val="25"/>
        </w:numPr>
        <w:tabs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r w:rsidRPr="000A31DE">
        <w:rPr>
          <w:rFonts w:ascii="Arial" w:hAnsi="Arial" w:cs="Arial"/>
        </w:rPr>
        <w:t xml:space="preserve">Install doors according to manufacturer's instructions and </w:t>
      </w:r>
      <w:r>
        <w:rPr>
          <w:rFonts w:ascii="Arial" w:hAnsi="Arial" w:cs="Arial"/>
        </w:rPr>
        <w:t>reviewed</w:t>
      </w:r>
      <w:r w:rsidRPr="000A31DE">
        <w:rPr>
          <w:rFonts w:ascii="Arial" w:hAnsi="Arial" w:cs="Arial"/>
        </w:rPr>
        <w:t xml:space="preserve"> shop drawings to ensure proper installation and operation.</w:t>
      </w:r>
    </w:p>
    <w:p w14:paraId="4FD51B16" w14:textId="77777777" w:rsidR="000A31DE" w:rsidRPr="000A31DE" w:rsidRDefault="000A31DE" w:rsidP="00B318E9">
      <w:pPr>
        <w:pStyle w:val="wshield"/>
        <w:ind w:left="900" w:hanging="360"/>
        <w:rPr>
          <w:rFonts w:ascii="Arial" w:hAnsi="Arial" w:cs="Arial"/>
        </w:rPr>
      </w:pPr>
    </w:p>
    <w:p w14:paraId="3D7D0611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0A31DE">
        <w:rPr>
          <w:rFonts w:ascii="Arial" w:hAnsi="Arial" w:cs="Arial"/>
        </w:rPr>
        <w:t>Install door unit plumb, level and square with no distortion of frame members.</w:t>
      </w:r>
    </w:p>
    <w:p w14:paraId="005E834F" w14:textId="77777777" w:rsidR="00B318E9" w:rsidRDefault="00B318E9" w:rsidP="00B318E9">
      <w:pPr>
        <w:pStyle w:val="ListParagraph"/>
        <w:rPr>
          <w:rFonts w:cs="Arial"/>
        </w:rPr>
      </w:pPr>
    </w:p>
    <w:p w14:paraId="44E02BF7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 xml:space="preserve">Fill perimeter frame to wall opening cavity </w:t>
      </w:r>
      <w:r w:rsidR="00AF23B9" w:rsidRPr="00B318E9">
        <w:rPr>
          <w:rFonts w:ascii="Arial" w:hAnsi="Arial" w:cs="Arial"/>
        </w:rPr>
        <w:t>per manufacturer’s installation instructions.</w:t>
      </w:r>
      <w:r w:rsidR="00E82866" w:rsidRPr="00B318E9">
        <w:rPr>
          <w:rFonts w:ascii="Arial" w:hAnsi="Arial" w:cs="Arial"/>
        </w:rPr>
        <w:t xml:space="preserve"> </w:t>
      </w:r>
    </w:p>
    <w:p w14:paraId="67037A65" w14:textId="77777777" w:rsidR="00B318E9" w:rsidRDefault="00B318E9" w:rsidP="00B318E9">
      <w:pPr>
        <w:pStyle w:val="ListParagraph"/>
        <w:rPr>
          <w:rFonts w:cs="Arial"/>
        </w:rPr>
      </w:pPr>
    </w:p>
    <w:p w14:paraId="0B7B70DA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>Apply approved sealant in accordance with Section 07</w:t>
      </w:r>
      <w:r w:rsidR="00A9375D" w:rsidRPr="00B318E9">
        <w:rPr>
          <w:rFonts w:ascii="Arial" w:hAnsi="Arial" w:cs="Arial"/>
        </w:rPr>
        <w:t xml:space="preserve"> </w:t>
      </w:r>
      <w:r w:rsidRPr="00B318E9">
        <w:rPr>
          <w:rFonts w:ascii="Arial" w:hAnsi="Arial" w:cs="Arial"/>
        </w:rPr>
        <w:t>90</w:t>
      </w:r>
      <w:r w:rsidR="00A9375D" w:rsidRPr="00B318E9">
        <w:rPr>
          <w:rFonts w:ascii="Arial" w:hAnsi="Arial" w:cs="Arial"/>
        </w:rPr>
        <w:t xml:space="preserve"> 0</w:t>
      </w:r>
      <w:r w:rsidRPr="00B318E9">
        <w:rPr>
          <w:rFonts w:ascii="Arial" w:hAnsi="Arial" w:cs="Arial"/>
        </w:rPr>
        <w:t xml:space="preserve">0 - Joint </w:t>
      </w:r>
      <w:r w:rsidR="00A9375D" w:rsidRPr="00B318E9">
        <w:rPr>
          <w:rFonts w:ascii="Arial" w:hAnsi="Arial" w:cs="Arial"/>
        </w:rPr>
        <w:t>Protection.</w:t>
      </w:r>
    </w:p>
    <w:p w14:paraId="19A50DD9" w14:textId="77777777" w:rsidR="00B318E9" w:rsidRDefault="00B318E9" w:rsidP="00B318E9">
      <w:pPr>
        <w:pStyle w:val="ListParagraph"/>
        <w:rPr>
          <w:rFonts w:cs="Arial"/>
        </w:rPr>
      </w:pPr>
    </w:p>
    <w:p w14:paraId="6C110F94" w14:textId="77777777" w:rsidR="00566688" w:rsidRPr="00B318E9" w:rsidRDefault="00566688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>Do not puncture aluminum cladding.</w:t>
      </w:r>
    </w:p>
    <w:p w14:paraId="658F811F" w14:textId="77777777" w:rsidR="00025032" w:rsidRDefault="00025032" w:rsidP="00A9375D">
      <w:pPr>
        <w:pStyle w:val="wshield"/>
        <w:tabs>
          <w:tab w:val="clear" w:pos="540"/>
          <w:tab w:val="clear" w:pos="900"/>
          <w:tab w:val="clear" w:pos="1260"/>
          <w:tab w:val="left" w:pos="360"/>
          <w:tab w:val="left" w:pos="720"/>
        </w:tabs>
        <w:rPr>
          <w:rFonts w:ascii="Arial" w:hAnsi="Arial" w:cs="Arial"/>
        </w:rPr>
      </w:pPr>
    </w:p>
    <w:p w14:paraId="4D5972E1" w14:textId="77777777" w:rsidR="00AA5521" w:rsidRDefault="00AA5521" w:rsidP="009E0D4A">
      <w:pPr>
        <w:numPr>
          <w:ilvl w:val="1"/>
          <w:numId w:val="2"/>
        </w:numPr>
        <w:tabs>
          <w:tab w:val="clear" w:pos="390"/>
          <w:tab w:val="num" w:pos="540"/>
        </w:tabs>
      </w:pPr>
      <w:r>
        <w:t>ADJUSTING AND CLEANING</w:t>
      </w:r>
    </w:p>
    <w:p w14:paraId="7B98FBCC" w14:textId="77777777" w:rsidR="00870AA5" w:rsidRPr="00870AA5" w:rsidRDefault="00870AA5" w:rsidP="00870AA5">
      <w:pPr>
        <w:rPr>
          <w:rFonts w:cs="Arial"/>
        </w:rPr>
      </w:pPr>
    </w:p>
    <w:p w14:paraId="3700CE0D" w14:textId="77777777" w:rsidR="00870AA5" w:rsidRPr="00870AA5" w:rsidRDefault="00870AA5" w:rsidP="00E82866">
      <w:pPr>
        <w:pStyle w:val="wshield"/>
        <w:tabs>
          <w:tab w:val="clear" w:pos="900"/>
          <w:tab w:val="clear" w:pos="1260"/>
          <w:tab w:val="left" w:pos="360"/>
        </w:tabs>
        <w:ind w:left="900" w:hanging="900"/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A.</w:t>
      </w:r>
      <w:r w:rsidRPr="00870AA5">
        <w:rPr>
          <w:rFonts w:ascii="Arial" w:hAnsi="Arial" w:cs="Arial"/>
        </w:rPr>
        <w:tab/>
        <w:t xml:space="preserve">Adjust operating panel and hardware to provide tight fit at contact points and at the </w:t>
      </w:r>
      <w:r w:rsidR="00E82866">
        <w:rPr>
          <w:rFonts w:ascii="Arial" w:hAnsi="Arial" w:cs="Arial"/>
        </w:rPr>
        <w:t>w</w:t>
      </w:r>
      <w:r w:rsidRPr="00870AA5">
        <w:rPr>
          <w:rFonts w:ascii="Arial" w:hAnsi="Arial" w:cs="Arial"/>
        </w:rPr>
        <w:t>eather stripping for smooth operation.</w:t>
      </w:r>
    </w:p>
    <w:p w14:paraId="34ED95D3" w14:textId="77777777" w:rsidR="00870AA5" w:rsidRPr="00870AA5" w:rsidRDefault="00870AA5" w:rsidP="00870AA5">
      <w:pPr>
        <w:pStyle w:val="wshield"/>
        <w:rPr>
          <w:rFonts w:ascii="Arial" w:hAnsi="Arial" w:cs="Arial"/>
        </w:rPr>
      </w:pPr>
    </w:p>
    <w:p w14:paraId="199995F9" w14:textId="77777777" w:rsidR="00870AA5" w:rsidRPr="00870AA5" w:rsidRDefault="00870AA5" w:rsidP="00E82866">
      <w:pPr>
        <w:pStyle w:val="wshield"/>
        <w:tabs>
          <w:tab w:val="clear" w:pos="180"/>
          <w:tab w:val="clear" w:pos="1260"/>
          <w:tab w:val="clear" w:pos="1620"/>
          <w:tab w:val="clear" w:pos="1980"/>
          <w:tab w:val="left" w:pos="360"/>
        </w:tabs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B.</w:t>
      </w:r>
      <w:r w:rsidRPr="00870AA5">
        <w:rPr>
          <w:rFonts w:ascii="Arial" w:hAnsi="Arial" w:cs="Arial"/>
        </w:rPr>
        <w:tab/>
      </w:r>
      <w:r>
        <w:rPr>
          <w:rFonts w:ascii="Arial" w:hAnsi="Arial" w:cs="Arial"/>
        </w:rPr>
        <w:t>Remove excess sealant materials and visible labels from glass.  Clean glass surfaces</w:t>
      </w:r>
      <w:r w:rsidR="00E828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82866">
        <w:rPr>
          <w:rFonts w:ascii="Arial" w:hAnsi="Arial" w:cs="Arial"/>
        </w:rPr>
        <w:tab/>
      </w:r>
      <w:r>
        <w:rPr>
          <w:rFonts w:ascii="Arial" w:hAnsi="Arial" w:cs="Arial"/>
        </w:rPr>
        <w:t>promptly after installation.</w:t>
      </w:r>
    </w:p>
    <w:p w14:paraId="341B2E86" w14:textId="77777777" w:rsidR="00870AA5" w:rsidRPr="00870AA5" w:rsidRDefault="00870AA5" w:rsidP="00870AA5">
      <w:pPr>
        <w:pStyle w:val="wshield"/>
        <w:rPr>
          <w:rFonts w:ascii="Arial" w:hAnsi="Arial" w:cs="Arial"/>
        </w:rPr>
      </w:pPr>
    </w:p>
    <w:p w14:paraId="11D4A5F2" w14:textId="77777777" w:rsidR="00870AA5" w:rsidRPr="00870AA5" w:rsidRDefault="00870AA5" w:rsidP="009E0D4A">
      <w:pPr>
        <w:pStyle w:val="wshield"/>
        <w:tabs>
          <w:tab w:val="clear" w:pos="180"/>
          <w:tab w:val="clear" w:pos="1260"/>
          <w:tab w:val="clear" w:pos="1620"/>
          <w:tab w:val="left" w:pos="360"/>
        </w:tabs>
        <w:ind w:left="900" w:hanging="900"/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C.</w:t>
      </w:r>
      <w:r w:rsidRPr="00870AA5">
        <w:rPr>
          <w:rFonts w:ascii="Arial" w:hAnsi="Arial" w:cs="Arial"/>
        </w:rPr>
        <w:tab/>
        <w:t>Initiate and maintain all protection and other precautions required to ensure doors are in acceptable condition at time of substantial completion.</w:t>
      </w:r>
    </w:p>
    <w:p w14:paraId="25EEF188" w14:textId="77777777" w:rsidR="00E82866" w:rsidRPr="00870AA5" w:rsidRDefault="00E82866" w:rsidP="00184BB1">
      <w:pPr>
        <w:pStyle w:val="wshield"/>
        <w:rPr>
          <w:rFonts w:ascii="Arial" w:hAnsi="Arial" w:cs="Arial"/>
        </w:rPr>
      </w:pPr>
    </w:p>
    <w:p w14:paraId="5AB4C639" w14:textId="77777777" w:rsidR="00870AA5" w:rsidRPr="00870AA5" w:rsidRDefault="00870AA5" w:rsidP="00870AA5">
      <w:pPr>
        <w:pStyle w:val="wshield"/>
        <w:jc w:val="center"/>
        <w:rPr>
          <w:rFonts w:ascii="Arial" w:hAnsi="Arial" w:cs="Arial"/>
        </w:rPr>
      </w:pPr>
      <w:r w:rsidRPr="00870AA5">
        <w:rPr>
          <w:rFonts w:ascii="Arial" w:hAnsi="Arial" w:cs="Arial"/>
        </w:rPr>
        <w:t>END OF SECTION</w:t>
      </w:r>
    </w:p>
    <w:sectPr w:rsidR="00870AA5" w:rsidRPr="00870AA5" w:rsidSect="007263D2">
      <w:headerReference w:type="default" r:id="rId11"/>
      <w:footerReference w:type="default" r:id="rId12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E2AD6" w14:textId="77777777" w:rsidR="00E90B21" w:rsidRDefault="00E90B21">
      <w:r>
        <w:separator/>
      </w:r>
    </w:p>
  </w:endnote>
  <w:endnote w:type="continuationSeparator" w:id="0">
    <w:p w14:paraId="17B712FA" w14:textId="77777777" w:rsidR="00E90B21" w:rsidRDefault="00E90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7569" w14:textId="77777777" w:rsidR="00133901" w:rsidRDefault="009A647D" w:rsidP="009A647D">
    <w:pPr>
      <w:pStyle w:val="Footer"/>
      <w:ind w:hanging="1080"/>
    </w:pPr>
    <w:r>
      <w:tab/>
    </w:r>
  </w:p>
  <w:p w14:paraId="048D34E2" w14:textId="77777777" w:rsidR="00133901" w:rsidRDefault="00133901" w:rsidP="009A647D">
    <w:pPr>
      <w:pStyle w:val="Footer"/>
      <w:ind w:hanging="1080"/>
    </w:pPr>
  </w:p>
  <w:p w14:paraId="38327F9E" w14:textId="6728BC6E" w:rsidR="00AA5521" w:rsidRDefault="00133901" w:rsidP="009A647D">
    <w:pPr>
      <w:pStyle w:val="Footer"/>
      <w:ind w:hanging="1080"/>
      <w:rPr>
        <w:rStyle w:val="PageNumber"/>
      </w:rPr>
    </w:pPr>
    <w:r>
      <w:tab/>
    </w:r>
    <w:r w:rsidR="00174A90">
      <w:t xml:space="preserve">Weather </w:t>
    </w:r>
    <w:r w:rsidR="00AA5521">
      <w:t>Shield Windows &amp; Doors</w:t>
    </w:r>
    <w:r w:rsidR="00AA5521">
      <w:tab/>
    </w:r>
    <w:r w:rsidR="00AA5521" w:rsidRPr="003E030D">
      <w:rPr>
        <w:rStyle w:val="PageNumber"/>
      </w:rPr>
      <w:t xml:space="preserve">Page </w:t>
    </w:r>
    <w:r w:rsidR="00AA5521" w:rsidRPr="003E030D">
      <w:rPr>
        <w:rStyle w:val="PageNumber"/>
      </w:rPr>
      <w:fldChar w:fldCharType="begin"/>
    </w:r>
    <w:r w:rsidR="00AA5521" w:rsidRPr="003E030D">
      <w:rPr>
        <w:rStyle w:val="PageNumber"/>
      </w:rPr>
      <w:instrText xml:space="preserve"> PAGE </w:instrText>
    </w:r>
    <w:r w:rsidR="00AA5521" w:rsidRPr="003E030D">
      <w:rPr>
        <w:rStyle w:val="PageNumber"/>
      </w:rPr>
      <w:fldChar w:fldCharType="separate"/>
    </w:r>
    <w:r w:rsidR="008F72C5">
      <w:rPr>
        <w:rStyle w:val="PageNumber"/>
        <w:noProof/>
      </w:rPr>
      <w:t>8</w:t>
    </w:r>
    <w:r w:rsidR="00AA5521" w:rsidRPr="003E030D">
      <w:rPr>
        <w:rStyle w:val="PageNumber"/>
      </w:rPr>
      <w:fldChar w:fldCharType="end"/>
    </w:r>
    <w:r w:rsidR="00AA5521" w:rsidRPr="003E030D">
      <w:rPr>
        <w:rStyle w:val="PageNumber"/>
      </w:rPr>
      <w:t xml:space="preserve"> of </w:t>
    </w:r>
    <w:r w:rsidR="00AA5521" w:rsidRPr="003E030D">
      <w:rPr>
        <w:rStyle w:val="PageNumber"/>
      </w:rPr>
      <w:fldChar w:fldCharType="begin"/>
    </w:r>
    <w:r w:rsidR="00AA5521" w:rsidRPr="003E030D">
      <w:rPr>
        <w:rStyle w:val="PageNumber"/>
      </w:rPr>
      <w:instrText xml:space="preserve"> NUMPAGES </w:instrText>
    </w:r>
    <w:r w:rsidR="00AA5521" w:rsidRPr="003E030D">
      <w:rPr>
        <w:rStyle w:val="PageNumber"/>
      </w:rPr>
      <w:fldChar w:fldCharType="separate"/>
    </w:r>
    <w:r w:rsidR="008F72C5">
      <w:rPr>
        <w:rStyle w:val="PageNumber"/>
        <w:noProof/>
      </w:rPr>
      <w:t>8</w:t>
    </w:r>
    <w:r w:rsidR="00AA5521" w:rsidRPr="003E030D">
      <w:rPr>
        <w:rStyle w:val="PageNumber"/>
      </w:rPr>
      <w:fldChar w:fldCharType="end"/>
    </w:r>
    <w:r w:rsidR="00AA5521">
      <w:rPr>
        <w:rStyle w:val="PageNumber"/>
      </w:rPr>
      <w:tab/>
    </w:r>
    <w:r w:rsidR="0047724E">
      <w:rPr>
        <w:rStyle w:val="PageNumber"/>
      </w:rPr>
      <w:t>06</w:t>
    </w:r>
    <w:r w:rsidR="00ED4D6A">
      <w:rPr>
        <w:rStyle w:val="PageNumber"/>
      </w:rPr>
      <w:t>/</w:t>
    </w:r>
    <w:r w:rsidR="008435A8">
      <w:rPr>
        <w:rStyle w:val="PageNumber"/>
      </w:rPr>
      <w:t>2</w:t>
    </w:r>
    <w:r w:rsidR="0047724E">
      <w:rPr>
        <w:rStyle w:val="PageNumber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0E27C" w14:textId="77777777" w:rsidR="00E90B21" w:rsidRDefault="00E90B21">
      <w:r>
        <w:separator/>
      </w:r>
    </w:p>
  </w:footnote>
  <w:footnote w:type="continuationSeparator" w:id="0">
    <w:p w14:paraId="4CABC8E3" w14:textId="77777777" w:rsidR="00E90B21" w:rsidRDefault="00E90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F29A" w14:textId="77777777" w:rsidR="00AA5521" w:rsidRDefault="00AA5521" w:rsidP="003E030D">
    <w:pPr>
      <w:pStyle w:val="Header"/>
      <w:jc w:val="center"/>
    </w:pPr>
    <w:r>
      <w:t xml:space="preserve">SECTION 08 </w:t>
    </w:r>
    <w:r w:rsidR="00216D42">
      <w:t>32</w:t>
    </w:r>
    <w:r>
      <w:t xml:space="preserve"> </w:t>
    </w:r>
    <w:r w:rsidR="00216D42">
      <w:t>1</w:t>
    </w:r>
    <w:r w:rsidR="00BC59FD">
      <w:t>3</w:t>
    </w:r>
    <w:r w:rsidR="00133901">
      <w:t>.</w:t>
    </w:r>
    <w:r w:rsidR="00105AA7">
      <w:t>13</w:t>
    </w:r>
  </w:p>
  <w:p w14:paraId="76DAD682" w14:textId="1EC54CAD" w:rsidR="00AA5521" w:rsidRDefault="00174A90" w:rsidP="003E030D">
    <w:pPr>
      <w:pStyle w:val="Header"/>
      <w:jc w:val="center"/>
    </w:pPr>
    <w:r>
      <w:t>ALUMINUM</w:t>
    </w:r>
    <w:r w:rsidR="00E203B5">
      <w:t xml:space="preserve"> CLAD</w:t>
    </w:r>
    <w:r w:rsidR="00AA5521">
      <w:t xml:space="preserve"> EXTERIOR / WOOD INTERIOR </w:t>
    </w:r>
    <w:r w:rsidR="00D23F30">
      <w:t xml:space="preserve">FRENCH </w:t>
    </w:r>
    <w:r w:rsidR="00AA5521">
      <w:t>SLIDING PATIO DOORS</w:t>
    </w:r>
  </w:p>
  <w:p w14:paraId="44642DE4" w14:textId="77777777" w:rsidR="00AA5521" w:rsidRDefault="00AA5521">
    <w:pPr>
      <w:pStyle w:val="Header"/>
    </w:pPr>
  </w:p>
  <w:p w14:paraId="524156A0" w14:textId="77777777" w:rsidR="00133901" w:rsidRDefault="001339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13A2"/>
    <w:multiLevelType w:val="hybridMultilevel"/>
    <w:tmpl w:val="A038EFD0"/>
    <w:lvl w:ilvl="0" w:tplc="04090015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B0CACEF2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5F0791E"/>
    <w:multiLevelType w:val="hybridMultilevel"/>
    <w:tmpl w:val="94A405B8"/>
    <w:lvl w:ilvl="0" w:tplc="19E6E3DA">
      <w:start w:val="5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AB01F84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D29AF768">
      <w:start w:val="1"/>
      <w:numFmt w:val="lowerLetter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9621562"/>
    <w:multiLevelType w:val="hybridMultilevel"/>
    <w:tmpl w:val="8B18A714"/>
    <w:lvl w:ilvl="0" w:tplc="AF5255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40AEBD0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BA5C0FA4">
      <w:start w:val="2"/>
      <w:numFmt w:val="upperLetter"/>
      <w:lvlText w:val="%3."/>
      <w:lvlJc w:val="left"/>
      <w:pPr>
        <w:tabs>
          <w:tab w:val="num" w:pos="2715"/>
        </w:tabs>
        <w:ind w:left="2715" w:hanging="375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F07F3B"/>
    <w:multiLevelType w:val="hybridMultilevel"/>
    <w:tmpl w:val="A1EA3F6C"/>
    <w:lvl w:ilvl="0" w:tplc="EFE2436C">
      <w:start w:val="1"/>
      <w:numFmt w:val="upperLetter"/>
      <w:lvlText w:val="%1.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42424"/>
    <w:multiLevelType w:val="hybridMultilevel"/>
    <w:tmpl w:val="7376F570"/>
    <w:lvl w:ilvl="0" w:tplc="A62C6C0C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E2D22C98">
      <w:start w:val="1"/>
      <w:numFmt w:val="decimal"/>
      <w:lvlText w:val="%4."/>
      <w:lvlJc w:val="left"/>
      <w:pPr>
        <w:ind w:left="3420" w:hanging="360"/>
      </w:pPr>
      <w:rPr>
        <w:color w:val="auto"/>
      </w:r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45945D9"/>
    <w:multiLevelType w:val="hybridMultilevel"/>
    <w:tmpl w:val="D6727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B263F"/>
    <w:multiLevelType w:val="multilevel"/>
    <w:tmpl w:val="038A1084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16228F"/>
    <w:multiLevelType w:val="hybridMultilevel"/>
    <w:tmpl w:val="15C22810"/>
    <w:lvl w:ilvl="0" w:tplc="68CE3606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7245316">
      <w:start w:val="1"/>
      <w:numFmt w:val="upperLetter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1EEC7D1C"/>
    <w:multiLevelType w:val="hybridMultilevel"/>
    <w:tmpl w:val="69E02DB6"/>
    <w:lvl w:ilvl="0" w:tplc="427C1A0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EFE2436C">
      <w:start w:val="1"/>
      <w:numFmt w:val="upperLetter"/>
      <w:lvlText w:val="%2."/>
      <w:lvlJc w:val="left"/>
      <w:pPr>
        <w:ind w:left="23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22507F06"/>
    <w:multiLevelType w:val="hybridMultilevel"/>
    <w:tmpl w:val="7F904E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2706D"/>
    <w:multiLevelType w:val="hybridMultilevel"/>
    <w:tmpl w:val="A372C5CC"/>
    <w:lvl w:ilvl="0" w:tplc="CC8A7EA8">
      <w:start w:val="1"/>
      <w:numFmt w:val="upperLetter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54B30"/>
    <w:multiLevelType w:val="hybridMultilevel"/>
    <w:tmpl w:val="E67A6DAA"/>
    <w:lvl w:ilvl="0" w:tplc="17B0F96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57BC5E1E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AC0E278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47629"/>
    <w:multiLevelType w:val="hybridMultilevel"/>
    <w:tmpl w:val="87A2CF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F77EE"/>
    <w:multiLevelType w:val="hybridMultilevel"/>
    <w:tmpl w:val="77A8E32A"/>
    <w:lvl w:ilvl="0" w:tplc="0AEAEDC4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3D069F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2A0B1BCD"/>
    <w:multiLevelType w:val="hybridMultilevel"/>
    <w:tmpl w:val="4DF051EA"/>
    <w:lvl w:ilvl="0" w:tplc="AF5255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40AEBD0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BA5C0FA4">
      <w:start w:val="2"/>
      <w:numFmt w:val="upperLetter"/>
      <w:lvlText w:val="%3."/>
      <w:lvlJc w:val="left"/>
      <w:pPr>
        <w:tabs>
          <w:tab w:val="num" w:pos="2715"/>
        </w:tabs>
        <w:ind w:left="2715" w:hanging="375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4892E45"/>
    <w:multiLevelType w:val="hybridMultilevel"/>
    <w:tmpl w:val="4D3A179E"/>
    <w:lvl w:ilvl="0" w:tplc="C1F0AD26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AD7622D"/>
    <w:multiLevelType w:val="hybridMultilevel"/>
    <w:tmpl w:val="3CA63264"/>
    <w:lvl w:ilvl="0" w:tplc="E3CC970C">
      <w:start w:val="3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46A7C88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4C0059F0"/>
    <w:multiLevelType w:val="hybridMultilevel"/>
    <w:tmpl w:val="232249D2"/>
    <w:lvl w:ilvl="0" w:tplc="ABE29E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87E020C8">
      <w:start w:val="4"/>
      <w:numFmt w:val="upp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4F843793"/>
    <w:multiLevelType w:val="hybridMultilevel"/>
    <w:tmpl w:val="5A562262"/>
    <w:lvl w:ilvl="0" w:tplc="3088246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944476F2">
      <w:start w:val="4"/>
      <w:numFmt w:val="upperLetter"/>
      <w:lvlText w:val="%2."/>
      <w:lvlJc w:val="left"/>
      <w:pPr>
        <w:tabs>
          <w:tab w:val="num" w:pos="2010"/>
        </w:tabs>
        <w:ind w:left="2010" w:hanging="390"/>
      </w:pPr>
      <w:rPr>
        <w:rFonts w:hint="default"/>
        <w:color w:val="000000"/>
      </w:rPr>
    </w:lvl>
    <w:lvl w:ilvl="2" w:tplc="E9169D4E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4FF35354"/>
    <w:multiLevelType w:val="multilevel"/>
    <w:tmpl w:val="EEF26E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0DF3D72"/>
    <w:multiLevelType w:val="hybridMultilevel"/>
    <w:tmpl w:val="6764E954"/>
    <w:lvl w:ilvl="0" w:tplc="AA002B48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CC8A7EA8">
      <w:start w:val="1"/>
      <w:numFmt w:val="upp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52AA1AB4"/>
    <w:multiLevelType w:val="hybridMultilevel"/>
    <w:tmpl w:val="8F32E008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722EC3D0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53FE7A52"/>
    <w:multiLevelType w:val="hybridMultilevel"/>
    <w:tmpl w:val="6CEE6A90"/>
    <w:lvl w:ilvl="0" w:tplc="D6BC66BC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3D069F4E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5459223D"/>
    <w:multiLevelType w:val="hybridMultilevel"/>
    <w:tmpl w:val="770467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C0C3B"/>
    <w:multiLevelType w:val="hybridMultilevel"/>
    <w:tmpl w:val="C6F08AA2"/>
    <w:lvl w:ilvl="0" w:tplc="07245316">
      <w:start w:val="1"/>
      <w:numFmt w:val="upp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463A71"/>
    <w:multiLevelType w:val="hybridMultilevel"/>
    <w:tmpl w:val="93CEE78E"/>
    <w:lvl w:ilvl="0" w:tplc="EA9AD7F6">
      <w:start w:val="7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654B1"/>
    <w:multiLevelType w:val="hybridMultilevel"/>
    <w:tmpl w:val="99B0645E"/>
    <w:lvl w:ilvl="0" w:tplc="CD724372">
      <w:start w:val="4"/>
      <w:numFmt w:val="upp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B2C6D"/>
    <w:multiLevelType w:val="hybridMultilevel"/>
    <w:tmpl w:val="3488CE68"/>
    <w:lvl w:ilvl="0" w:tplc="ADBC74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61E42991"/>
    <w:multiLevelType w:val="hybridMultilevel"/>
    <w:tmpl w:val="89E0E198"/>
    <w:lvl w:ilvl="0" w:tplc="095E97E4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7D52412E">
      <w:start w:val="2"/>
      <w:numFmt w:val="upperLetter"/>
      <w:lvlText w:val="%2."/>
      <w:lvlJc w:val="left"/>
      <w:pPr>
        <w:tabs>
          <w:tab w:val="num" w:pos="1920"/>
        </w:tabs>
        <w:ind w:left="192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9" w15:restartNumberingAfterBreak="0">
    <w:nsid w:val="78A47F4A"/>
    <w:multiLevelType w:val="hybridMultilevel"/>
    <w:tmpl w:val="A6DE24F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9B84300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AF023D1"/>
    <w:multiLevelType w:val="hybridMultilevel"/>
    <w:tmpl w:val="33D85DB2"/>
    <w:lvl w:ilvl="0" w:tplc="1BA2A00C">
      <w:start w:val="5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8F4B088">
      <w:start w:val="4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7BC91EE2"/>
    <w:multiLevelType w:val="multilevel"/>
    <w:tmpl w:val="05AC16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CD37B7B"/>
    <w:multiLevelType w:val="hybridMultilevel"/>
    <w:tmpl w:val="E188D990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FA924BA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7D7847AE"/>
    <w:multiLevelType w:val="hybridMultilevel"/>
    <w:tmpl w:val="AF829252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FA924BA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2054960334">
    <w:abstractNumId w:val="31"/>
  </w:num>
  <w:num w:numId="2" w16cid:durableId="60368577">
    <w:abstractNumId w:val="6"/>
  </w:num>
  <w:num w:numId="3" w16cid:durableId="694769484">
    <w:abstractNumId w:val="0"/>
  </w:num>
  <w:num w:numId="4" w16cid:durableId="1086535752">
    <w:abstractNumId w:val="29"/>
  </w:num>
  <w:num w:numId="5" w16cid:durableId="1503162551">
    <w:abstractNumId w:val="21"/>
  </w:num>
  <w:num w:numId="6" w16cid:durableId="22051159">
    <w:abstractNumId w:val="7"/>
  </w:num>
  <w:num w:numId="7" w16cid:durableId="190605058">
    <w:abstractNumId w:val="18"/>
  </w:num>
  <w:num w:numId="8" w16cid:durableId="1314605428">
    <w:abstractNumId w:val="14"/>
  </w:num>
  <w:num w:numId="9" w16cid:durableId="1831364460">
    <w:abstractNumId w:val="17"/>
  </w:num>
  <w:num w:numId="10" w16cid:durableId="128059201">
    <w:abstractNumId w:val="19"/>
  </w:num>
  <w:num w:numId="11" w16cid:durableId="563874962">
    <w:abstractNumId w:val="15"/>
  </w:num>
  <w:num w:numId="12" w16cid:durableId="1042099838">
    <w:abstractNumId w:val="30"/>
  </w:num>
  <w:num w:numId="13" w16cid:durableId="202639631">
    <w:abstractNumId w:val="32"/>
  </w:num>
  <w:num w:numId="14" w16cid:durableId="1085106248">
    <w:abstractNumId w:val="33"/>
  </w:num>
  <w:num w:numId="15" w16cid:durableId="901526332">
    <w:abstractNumId w:val="16"/>
  </w:num>
  <w:num w:numId="16" w16cid:durableId="1815218094">
    <w:abstractNumId w:val="1"/>
  </w:num>
  <w:num w:numId="17" w16cid:durableId="2143110285">
    <w:abstractNumId w:val="28"/>
  </w:num>
  <w:num w:numId="18" w16cid:durableId="60563805">
    <w:abstractNumId w:val="8"/>
  </w:num>
  <w:num w:numId="19" w16cid:durableId="111752849">
    <w:abstractNumId w:val="26"/>
  </w:num>
  <w:num w:numId="20" w16cid:durableId="784008924">
    <w:abstractNumId w:val="4"/>
  </w:num>
  <w:num w:numId="21" w16cid:durableId="21252299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06585">
    <w:abstractNumId w:val="24"/>
  </w:num>
  <w:num w:numId="23" w16cid:durableId="1477257383">
    <w:abstractNumId w:val="2"/>
  </w:num>
  <w:num w:numId="24" w16cid:durableId="484710123">
    <w:abstractNumId w:val="22"/>
  </w:num>
  <w:num w:numId="25" w16cid:durableId="687371386">
    <w:abstractNumId w:val="23"/>
  </w:num>
  <w:num w:numId="26" w16cid:durableId="554776691">
    <w:abstractNumId w:val="20"/>
  </w:num>
  <w:num w:numId="27" w16cid:durableId="274361918">
    <w:abstractNumId w:val="10"/>
  </w:num>
  <w:num w:numId="28" w16cid:durableId="1345864114">
    <w:abstractNumId w:val="9"/>
  </w:num>
  <w:num w:numId="29" w16cid:durableId="1448038506">
    <w:abstractNumId w:val="3"/>
  </w:num>
  <w:num w:numId="30" w16cid:durableId="1825584762">
    <w:abstractNumId w:val="11"/>
  </w:num>
  <w:num w:numId="31" w16cid:durableId="1580367447">
    <w:abstractNumId w:val="13"/>
  </w:num>
  <w:num w:numId="32" w16cid:durableId="2128961746">
    <w:abstractNumId w:val="5"/>
  </w:num>
  <w:num w:numId="33" w16cid:durableId="903101100">
    <w:abstractNumId w:val="25"/>
  </w:num>
  <w:num w:numId="34" w16cid:durableId="10721979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91342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67"/>
    <w:rsid w:val="00010194"/>
    <w:rsid w:val="000159FA"/>
    <w:rsid w:val="00020BE1"/>
    <w:rsid w:val="00025032"/>
    <w:rsid w:val="00047BAB"/>
    <w:rsid w:val="0007175B"/>
    <w:rsid w:val="000920AF"/>
    <w:rsid w:val="00097B02"/>
    <w:rsid w:val="000A31DE"/>
    <w:rsid w:val="000E3559"/>
    <w:rsid w:val="001005F9"/>
    <w:rsid w:val="00105AA7"/>
    <w:rsid w:val="00116996"/>
    <w:rsid w:val="00116F07"/>
    <w:rsid w:val="0012706D"/>
    <w:rsid w:val="00133901"/>
    <w:rsid w:val="00135DD6"/>
    <w:rsid w:val="00141153"/>
    <w:rsid w:val="001701F1"/>
    <w:rsid w:val="00172F4E"/>
    <w:rsid w:val="00174A90"/>
    <w:rsid w:val="00174E2B"/>
    <w:rsid w:val="00184100"/>
    <w:rsid w:val="00184BB1"/>
    <w:rsid w:val="001A7BB1"/>
    <w:rsid w:val="001B4BC0"/>
    <w:rsid w:val="00216D42"/>
    <w:rsid w:val="0022387E"/>
    <w:rsid w:val="00227B5E"/>
    <w:rsid w:val="002302C9"/>
    <w:rsid w:val="00257630"/>
    <w:rsid w:val="0026774D"/>
    <w:rsid w:val="00277CCA"/>
    <w:rsid w:val="002A1E05"/>
    <w:rsid w:val="002D4C4E"/>
    <w:rsid w:val="003029A9"/>
    <w:rsid w:val="00304F77"/>
    <w:rsid w:val="00322E77"/>
    <w:rsid w:val="00324F03"/>
    <w:rsid w:val="00330A82"/>
    <w:rsid w:val="00330A8E"/>
    <w:rsid w:val="00342ADA"/>
    <w:rsid w:val="003561BF"/>
    <w:rsid w:val="00391590"/>
    <w:rsid w:val="0039585A"/>
    <w:rsid w:val="003A58FC"/>
    <w:rsid w:val="003C0713"/>
    <w:rsid w:val="003C55CE"/>
    <w:rsid w:val="003C6D41"/>
    <w:rsid w:val="003D0748"/>
    <w:rsid w:val="003D137C"/>
    <w:rsid w:val="003E030D"/>
    <w:rsid w:val="0041030F"/>
    <w:rsid w:val="00425932"/>
    <w:rsid w:val="00442A16"/>
    <w:rsid w:val="00452090"/>
    <w:rsid w:val="00465792"/>
    <w:rsid w:val="00473899"/>
    <w:rsid w:val="0047724E"/>
    <w:rsid w:val="00480E0A"/>
    <w:rsid w:val="004A7371"/>
    <w:rsid w:val="004D4D3F"/>
    <w:rsid w:val="004E5A98"/>
    <w:rsid w:val="00520AEE"/>
    <w:rsid w:val="0052444B"/>
    <w:rsid w:val="00524BCE"/>
    <w:rsid w:val="00555C5F"/>
    <w:rsid w:val="00566688"/>
    <w:rsid w:val="00583874"/>
    <w:rsid w:val="005919FF"/>
    <w:rsid w:val="005A5168"/>
    <w:rsid w:val="005B4EE7"/>
    <w:rsid w:val="005B5C17"/>
    <w:rsid w:val="00610A1D"/>
    <w:rsid w:val="0061387F"/>
    <w:rsid w:val="00625E13"/>
    <w:rsid w:val="00677A26"/>
    <w:rsid w:val="006D4590"/>
    <w:rsid w:val="00702598"/>
    <w:rsid w:val="007073B4"/>
    <w:rsid w:val="007263D2"/>
    <w:rsid w:val="00742AEC"/>
    <w:rsid w:val="007530E5"/>
    <w:rsid w:val="007538B1"/>
    <w:rsid w:val="007677C8"/>
    <w:rsid w:val="007A10A6"/>
    <w:rsid w:val="007D7DA2"/>
    <w:rsid w:val="007E6E64"/>
    <w:rsid w:val="007F13D4"/>
    <w:rsid w:val="007F5EB3"/>
    <w:rsid w:val="00804FDB"/>
    <w:rsid w:val="00811F4A"/>
    <w:rsid w:val="00825B1C"/>
    <w:rsid w:val="00827A3F"/>
    <w:rsid w:val="00831964"/>
    <w:rsid w:val="00841AE7"/>
    <w:rsid w:val="00843271"/>
    <w:rsid w:val="008435A8"/>
    <w:rsid w:val="00846F4A"/>
    <w:rsid w:val="00862701"/>
    <w:rsid w:val="00866CCB"/>
    <w:rsid w:val="00870AA5"/>
    <w:rsid w:val="0087214C"/>
    <w:rsid w:val="008A5B40"/>
    <w:rsid w:val="008B6D86"/>
    <w:rsid w:val="008C6C7A"/>
    <w:rsid w:val="008E281B"/>
    <w:rsid w:val="008E64DE"/>
    <w:rsid w:val="008F72C5"/>
    <w:rsid w:val="00923113"/>
    <w:rsid w:val="00933FEB"/>
    <w:rsid w:val="009351A0"/>
    <w:rsid w:val="00946415"/>
    <w:rsid w:val="00951CD6"/>
    <w:rsid w:val="00973F6F"/>
    <w:rsid w:val="00981F75"/>
    <w:rsid w:val="00982C56"/>
    <w:rsid w:val="00982CAA"/>
    <w:rsid w:val="0099690D"/>
    <w:rsid w:val="00996A67"/>
    <w:rsid w:val="009A647D"/>
    <w:rsid w:val="009D2D36"/>
    <w:rsid w:val="009E035B"/>
    <w:rsid w:val="009E0D4A"/>
    <w:rsid w:val="009F47F1"/>
    <w:rsid w:val="00A22F58"/>
    <w:rsid w:val="00A23F05"/>
    <w:rsid w:val="00A24FA2"/>
    <w:rsid w:val="00A43C9D"/>
    <w:rsid w:val="00A4487D"/>
    <w:rsid w:val="00A535C2"/>
    <w:rsid w:val="00A5507B"/>
    <w:rsid w:val="00A66842"/>
    <w:rsid w:val="00A72150"/>
    <w:rsid w:val="00A83E6E"/>
    <w:rsid w:val="00A9375D"/>
    <w:rsid w:val="00AA5521"/>
    <w:rsid w:val="00AB13AF"/>
    <w:rsid w:val="00AC4FB1"/>
    <w:rsid w:val="00AD3D5F"/>
    <w:rsid w:val="00AF23B9"/>
    <w:rsid w:val="00B1338A"/>
    <w:rsid w:val="00B24B2E"/>
    <w:rsid w:val="00B30944"/>
    <w:rsid w:val="00B318E9"/>
    <w:rsid w:val="00B4504F"/>
    <w:rsid w:val="00B65CCC"/>
    <w:rsid w:val="00B8056C"/>
    <w:rsid w:val="00B830A2"/>
    <w:rsid w:val="00B905DB"/>
    <w:rsid w:val="00BA29BF"/>
    <w:rsid w:val="00BB3443"/>
    <w:rsid w:val="00BB547B"/>
    <w:rsid w:val="00BC59FD"/>
    <w:rsid w:val="00BE7B14"/>
    <w:rsid w:val="00BF4E35"/>
    <w:rsid w:val="00C332AF"/>
    <w:rsid w:val="00C50789"/>
    <w:rsid w:val="00C5591C"/>
    <w:rsid w:val="00C562AB"/>
    <w:rsid w:val="00C562BF"/>
    <w:rsid w:val="00C57653"/>
    <w:rsid w:val="00C57E0F"/>
    <w:rsid w:val="00C91AA2"/>
    <w:rsid w:val="00C95BA3"/>
    <w:rsid w:val="00CE2995"/>
    <w:rsid w:val="00CF6C88"/>
    <w:rsid w:val="00D03F5E"/>
    <w:rsid w:val="00D16DA0"/>
    <w:rsid w:val="00D23F30"/>
    <w:rsid w:val="00D31E04"/>
    <w:rsid w:val="00D36687"/>
    <w:rsid w:val="00D42058"/>
    <w:rsid w:val="00D441BD"/>
    <w:rsid w:val="00D61162"/>
    <w:rsid w:val="00D64C4A"/>
    <w:rsid w:val="00D81BE9"/>
    <w:rsid w:val="00D93982"/>
    <w:rsid w:val="00D93EC3"/>
    <w:rsid w:val="00DB011A"/>
    <w:rsid w:val="00DC5FA2"/>
    <w:rsid w:val="00DE2491"/>
    <w:rsid w:val="00DE6E4C"/>
    <w:rsid w:val="00DF0F7E"/>
    <w:rsid w:val="00E203B5"/>
    <w:rsid w:val="00E2288E"/>
    <w:rsid w:val="00E442FB"/>
    <w:rsid w:val="00E444E5"/>
    <w:rsid w:val="00E76BF0"/>
    <w:rsid w:val="00E82866"/>
    <w:rsid w:val="00E90B21"/>
    <w:rsid w:val="00EB6802"/>
    <w:rsid w:val="00EB7AD7"/>
    <w:rsid w:val="00EC361D"/>
    <w:rsid w:val="00ED38B9"/>
    <w:rsid w:val="00ED4D6A"/>
    <w:rsid w:val="00EE0EAB"/>
    <w:rsid w:val="00EF458A"/>
    <w:rsid w:val="00EF4FAC"/>
    <w:rsid w:val="00F21A5C"/>
    <w:rsid w:val="00F27638"/>
    <w:rsid w:val="00F54237"/>
    <w:rsid w:val="00F84042"/>
    <w:rsid w:val="00F9072D"/>
    <w:rsid w:val="00FB6B8D"/>
    <w:rsid w:val="00FE1685"/>
    <w:rsid w:val="00F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38593F9"/>
  <w15:chartTrackingRefBased/>
  <w15:docId w15:val="{AEEDF8AB-6543-45CC-90B3-E62CF874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8B1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E030D"/>
    <w:rPr>
      <w:color w:val="0000FF"/>
      <w:u w:val="single"/>
    </w:rPr>
  </w:style>
  <w:style w:type="paragraph" w:styleId="Header">
    <w:name w:val="header"/>
    <w:basedOn w:val="Normal"/>
    <w:rsid w:val="003E03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E03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E030D"/>
  </w:style>
  <w:style w:type="paragraph" w:customStyle="1" w:styleId="wshield">
    <w:name w:val="wshield"/>
    <w:basedOn w:val="Normal"/>
    <w:rsid w:val="00A24FA2"/>
    <w:pPr>
      <w:tabs>
        <w:tab w:val="left" w:pos="180"/>
        <w:tab w:val="left" w:pos="540"/>
        <w:tab w:val="left" w:pos="900"/>
        <w:tab w:val="left" w:pos="1260"/>
        <w:tab w:val="left" w:pos="1620"/>
        <w:tab w:val="left" w:pos="1980"/>
      </w:tabs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rsid w:val="00D81B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81BE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8404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services@weathershield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eathershield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weathershiel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eathershield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2313</Words>
  <Characters>13186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MANUFACTURER</vt:lpstr>
    </vt:vector>
  </TitlesOfParts>
  <Company>Weather Shield Mfg Inc</Company>
  <LinksUpToDate>false</LinksUpToDate>
  <CharactersWithSpaces>15469</CharactersWithSpaces>
  <SharedDoc>false</SharedDoc>
  <HLinks>
    <vt:vector size="24" baseType="variant">
      <vt:variant>
        <vt:i4>4194323</vt:i4>
      </vt:variant>
      <vt:variant>
        <vt:i4>9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  <vt:variant>
        <vt:i4>4194323</vt:i4>
      </vt:variant>
      <vt:variant>
        <vt:i4>6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  <vt:variant>
        <vt:i4>7209045</vt:i4>
      </vt:variant>
      <vt:variant>
        <vt:i4>3</vt:i4>
      </vt:variant>
      <vt:variant>
        <vt:i4>0</vt:i4>
      </vt:variant>
      <vt:variant>
        <vt:i4>5</vt:i4>
      </vt:variant>
      <vt:variant>
        <vt:lpwstr>mailto:archservices@weathershield.com</vt:lpwstr>
      </vt:variant>
      <vt:variant>
        <vt:lpwstr/>
      </vt:variant>
      <vt:variant>
        <vt:i4>4194323</vt:i4>
      </vt:variant>
      <vt:variant>
        <vt:i4>0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MANUFACTURER</dc:title>
  <dc:subject/>
  <dc:creator>Deb Fierke</dc:creator>
  <cp:keywords/>
  <dc:description/>
  <cp:lastModifiedBy>Mattson, Steve</cp:lastModifiedBy>
  <cp:revision>6</cp:revision>
  <cp:lastPrinted>2015-12-02T21:38:00Z</cp:lastPrinted>
  <dcterms:created xsi:type="dcterms:W3CDTF">2026-06-03T21:52:00Z</dcterms:created>
  <dcterms:modified xsi:type="dcterms:W3CDTF">2026-06-04T17:52:00Z</dcterms:modified>
</cp:coreProperties>
</file>